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DC2C" w14:textId="77777777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>ANEXO I</w:t>
      </w:r>
    </w:p>
    <w:p w14:paraId="1B527D25" w14:textId="77777777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>SOLICITUD DE REALIZACIÓN DE FORMACIÓN EN EMPRESA U ORGANISMO EQUIPARADO EN PERIODO CONCENTRADO EN EL RÉGIMEN GENERAL</w:t>
      </w:r>
    </w:p>
    <w:p w14:paraId="4697C357" w14:textId="77777777" w:rsidR="00C474A6" w:rsidRDefault="00C474A6" w:rsidP="00FF0241">
      <w:pPr>
        <w:spacing w:line="276" w:lineRule="auto"/>
        <w:ind w:left="-284"/>
        <w:jc w:val="both"/>
        <w:rPr>
          <w:rFonts w:ascii="Arial" w:hAnsi="Arial" w:cs="Arial"/>
        </w:rPr>
      </w:pPr>
    </w:p>
    <w:p w14:paraId="472DC4B6" w14:textId="77777777" w:rsidR="00AD326A" w:rsidRPr="00970E64" w:rsidRDefault="00AD326A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  <w:r w:rsidRPr="00970E64">
        <w:rPr>
          <w:rFonts w:ascii="Arial" w:hAnsi="Arial" w:cs="Arial"/>
          <w:sz w:val="20"/>
        </w:rPr>
        <w:t>El centro educativo .....................................</w:t>
      </w:r>
      <w:r w:rsidR="00C474A6" w:rsidRPr="00970E64">
        <w:rPr>
          <w:rFonts w:ascii="Arial" w:hAnsi="Arial" w:cs="Arial"/>
          <w:sz w:val="20"/>
        </w:rPr>
        <w:t>.....................</w:t>
      </w:r>
      <w:r w:rsidRPr="00970E64">
        <w:rPr>
          <w:rFonts w:ascii="Arial" w:hAnsi="Arial" w:cs="Arial"/>
          <w:sz w:val="20"/>
        </w:rPr>
        <w:t>................... estima que no es posible realizar la Formación en empresa u organismo equiparado en el primer curso del ciclo formativo .........................................</w:t>
      </w:r>
      <w:r w:rsidR="00C474A6" w:rsidRPr="00970E64">
        <w:rPr>
          <w:rFonts w:ascii="Arial" w:hAnsi="Arial" w:cs="Arial"/>
          <w:sz w:val="20"/>
        </w:rPr>
        <w:t>.........................</w:t>
      </w:r>
      <w:r w:rsidRPr="00970E64">
        <w:rPr>
          <w:rFonts w:ascii="Arial" w:hAnsi="Arial" w:cs="Arial"/>
          <w:sz w:val="20"/>
        </w:rPr>
        <w:t>......................................  por parte de ningún alumno o alumna, por encontrarse en alguna de las causas previstas en el artículo 9.5 del RD 659/2023, de 18 de julio.</w:t>
      </w:r>
    </w:p>
    <w:p w14:paraId="41E0475E" w14:textId="611CFE3B" w:rsidR="00AD326A" w:rsidRPr="00970E64" w:rsidRDefault="00800A5D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AD326A" w:rsidRPr="00970E64">
        <w:rPr>
          <w:rFonts w:ascii="Arial" w:hAnsi="Arial" w:cs="Arial"/>
          <w:sz w:val="20"/>
        </w:rPr>
        <w:t>Señalar todo lo que proceda</w:t>
      </w:r>
      <w:r>
        <w:rPr>
          <w:rFonts w:ascii="Arial" w:hAnsi="Arial" w:cs="Arial"/>
          <w:sz w:val="20"/>
        </w:rPr>
        <w:t>)</w:t>
      </w:r>
    </w:p>
    <w:p w14:paraId="541EC567" w14:textId="46DDE13C" w:rsidR="00AD326A" w:rsidRPr="00B757E0" w:rsidRDefault="00FE58BB" w:rsidP="00B757E0">
      <w:pPr>
        <w:spacing w:after="120" w:line="276" w:lineRule="auto"/>
        <w:ind w:left="644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bCs/>
            <w:szCs w:val="24"/>
          </w:rPr>
          <w:id w:val="-8492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5D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B757E0">
        <w:rPr>
          <w:rFonts w:ascii="Arial" w:hAnsi="Arial" w:cs="Arial"/>
          <w:b/>
          <w:bCs/>
          <w:szCs w:val="24"/>
        </w:rPr>
        <w:t xml:space="preserve"> </w:t>
      </w:r>
      <w:r w:rsidR="00AD326A" w:rsidRPr="00B757E0">
        <w:rPr>
          <w:rFonts w:ascii="Arial" w:hAnsi="Arial" w:cs="Arial"/>
          <w:sz w:val="20"/>
        </w:rPr>
        <w:t xml:space="preserve">El alumnado realiza el periodo de Formación en empresa u organismo equiparado en movilidad, preferentemente internacional. </w:t>
      </w:r>
    </w:p>
    <w:p w14:paraId="3B87DB9B" w14:textId="0FB7C65D" w:rsidR="00AD326A" w:rsidRPr="00B757E0" w:rsidRDefault="00FE58BB" w:rsidP="00B757E0">
      <w:pPr>
        <w:spacing w:after="120" w:line="276" w:lineRule="auto"/>
        <w:ind w:left="616" w:hanging="332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bCs/>
            <w:szCs w:val="24"/>
          </w:rPr>
          <w:id w:val="-5647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7E0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B757E0">
        <w:rPr>
          <w:rFonts w:ascii="Arial" w:hAnsi="Arial" w:cs="Arial"/>
          <w:b/>
          <w:bCs/>
          <w:szCs w:val="24"/>
        </w:rPr>
        <w:t xml:space="preserve">  </w:t>
      </w:r>
      <w:r w:rsidR="00AD326A" w:rsidRPr="00B757E0">
        <w:rPr>
          <w:rFonts w:ascii="Arial" w:hAnsi="Arial" w:cs="Arial"/>
          <w:sz w:val="20"/>
        </w:rPr>
        <w:t xml:space="preserve">El sector productivo de la familia profesional tiene un funcionamiento productivo incompatible con la fragmentación de los tiempos en empresa u organismo equiparado en, al menos, dos periodos. </w:t>
      </w:r>
    </w:p>
    <w:p w14:paraId="6600A552" w14:textId="610DD975" w:rsidR="00AD326A" w:rsidRDefault="00FE58BB" w:rsidP="00B757E0">
      <w:pPr>
        <w:spacing w:after="120" w:line="276" w:lineRule="auto"/>
        <w:ind w:left="709" w:hanging="4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bCs/>
            <w:szCs w:val="24"/>
          </w:rPr>
          <w:id w:val="-121041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7E0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B757E0">
        <w:rPr>
          <w:rFonts w:ascii="Arial" w:hAnsi="Arial" w:cs="Arial"/>
          <w:b/>
          <w:bCs/>
          <w:szCs w:val="24"/>
        </w:rPr>
        <w:t xml:space="preserve">  </w:t>
      </w:r>
      <w:r w:rsidR="00AD326A" w:rsidRPr="00B757E0">
        <w:rPr>
          <w:rFonts w:ascii="Arial" w:hAnsi="Arial" w:cs="Arial"/>
          <w:sz w:val="20"/>
        </w:rPr>
        <w:t>Hay alumnado que es menor de dieciséis años.</w:t>
      </w:r>
    </w:p>
    <w:p w14:paraId="560CAEB9" w14:textId="17D4D579" w:rsidR="00F74CA4" w:rsidRPr="00B757E0" w:rsidRDefault="00F74CA4" w:rsidP="00F74CA4">
      <w:pPr>
        <w:spacing w:after="120" w:line="276" w:lineRule="auto"/>
        <w:ind w:left="602" w:hanging="318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bCs/>
            <w:szCs w:val="24"/>
          </w:rPr>
          <w:id w:val="10802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Cs w:val="24"/>
        </w:rPr>
        <w:t xml:space="preserve">  </w:t>
      </w:r>
      <w:r>
        <w:rPr>
          <w:rFonts w:ascii="Arial" w:hAnsi="Arial" w:cs="Arial"/>
          <w:sz w:val="20"/>
        </w:rPr>
        <w:t>Número de plazas en el tejido productivo incompatible con el cumplimiento del modelo gen</w:t>
      </w:r>
      <w:r w:rsidR="00FE58BB">
        <w:rPr>
          <w:rFonts w:ascii="Arial" w:hAnsi="Arial" w:cs="Arial"/>
          <w:sz w:val="20"/>
        </w:rPr>
        <w:t>e</w:t>
      </w:r>
      <w:bookmarkStart w:id="0" w:name="_GoBack"/>
      <w:bookmarkEnd w:id="0"/>
      <w:r>
        <w:rPr>
          <w:rFonts w:ascii="Arial" w:hAnsi="Arial" w:cs="Arial"/>
          <w:sz w:val="20"/>
        </w:rPr>
        <w:t>ral de formación en empresa u organismo equipado en cada uno de los años de duración del ciclo formativo</w:t>
      </w:r>
      <w:r w:rsidRPr="00B757E0">
        <w:rPr>
          <w:rFonts w:ascii="Arial" w:hAnsi="Arial" w:cs="Arial"/>
          <w:sz w:val="20"/>
        </w:rPr>
        <w:t>.</w:t>
      </w:r>
    </w:p>
    <w:p w14:paraId="6B5C3970" w14:textId="77777777" w:rsidR="00F74CA4" w:rsidRPr="00B757E0" w:rsidRDefault="00F74CA4" w:rsidP="00B757E0">
      <w:pPr>
        <w:spacing w:after="120" w:line="276" w:lineRule="auto"/>
        <w:ind w:left="709" w:hanging="425"/>
        <w:jc w:val="both"/>
        <w:rPr>
          <w:rFonts w:ascii="Arial" w:hAnsi="Arial" w:cs="Arial"/>
          <w:sz w:val="20"/>
        </w:rPr>
      </w:pPr>
    </w:p>
    <w:p w14:paraId="41D316BA" w14:textId="77777777" w:rsidR="00AD326A" w:rsidRPr="00970E64" w:rsidRDefault="00AD326A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</w:p>
    <w:p w14:paraId="5A1BB28A" w14:textId="77777777" w:rsidR="00AD326A" w:rsidRPr="00970E64" w:rsidRDefault="00AD326A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  <w:r w:rsidRPr="00970E64">
        <w:rPr>
          <w:rFonts w:ascii="Arial" w:hAnsi="Arial" w:cs="Arial"/>
          <w:sz w:val="20"/>
        </w:rPr>
        <w:t xml:space="preserve">Por lo cual </w:t>
      </w:r>
      <w:r w:rsidRPr="00800A5D">
        <w:rPr>
          <w:rFonts w:ascii="Arial" w:hAnsi="Arial" w:cs="Arial"/>
          <w:b/>
          <w:bCs/>
          <w:sz w:val="20"/>
        </w:rPr>
        <w:t>SOLICITA</w:t>
      </w:r>
      <w:r w:rsidRPr="00970E64">
        <w:rPr>
          <w:rFonts w:ascii="Arial" w:hAnsi="Arial" w:cs="Arial"/>
          <w:sz w:val="20"/>
        </w:rPr>
        <w:t>,</w:t>
      </w:r>
    </w:p>
    <w:p w14:paraId="739D3138" w14:textId="6CCEBBF8" w:rsidR="001F5C6D" w:rsidRPr="00970E64" w:rsidRDefault="00AD326A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  <w:r w:rsidRPr="00970E64">
        <w:rPr>
          <w:rFonts w:ascii="Arial" w:hAnsi="Arial" w:cs="Arial"/>
          <w:sz w:val="20"/>
        </w:rPr>
        <w:t xml:space="preserve">Realizar </w:t>
      </w:r>
      <w:r w:rsidR="00800A5D">
        <w:rPr>
          <w:rFonts w:ascii="Arial" w:hAnsi="Arial" w:cs="Arial"/>
          <w:sz w:val="20"/>
        </w:rPr>
        <w:t>la</w:t>
      </w:r>
      <w:r w:rsidRPr="00970E64">
        <w:rPr>
          <w:rFonts w:ascii="Arial" w:hAnsi="Arial" w:cs="Arial"/>
          <w:sz w:val="20"/>
        </w:rPr>
        <w:t xml:space="preserve"> FORMACIÓN EN EMPRESA U ORGANISMO EQUIPARADO en </w:t>
      </w:r>
      <w:r w:rsidRPr="00800A5D">
        <w:rPr>
          <w:rFonts w:ascii="Arial" w:hAnsi="Arial" w:cs="Arial"/>
          <w:b/>
          <w:bCs/>
          <w:sz w:val="20"/>
          <w:u w:val="single"/>
        </w:rPr>
        <w:t>un único periodo concentrado en el segundo curso</w:t>
      </w:r>
      <w:r w:rsidRPr="00970E64">
        <w:rPr>
          <w:rFonts w:ascii="Arial" w:hAnsi="Arial" w:cs="Arial"/>
          <w:sz w:val="20"/>
        </w:rPr>
        <w:t>, cumpliendo con las horas mínimas establecidas.</w:t>
      </w:r>
    </w:p>
    <w:p w14:paraId="7076306B" w14:textId="77777777" w:rsidR="00AD326A" w:rsidRPr="00970E64" w:rsidRDefault="00AD326A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</w:p>
    <w:p w14:paraId="012C7B7A" w14:textId="77777777" w:rsidR="00AD326A" w:rsidRDefault="00AD326A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</w:p>
    <w:p w14:paraId="22899B83" w14:textId="77777777" w:rsidR="00970E64" w:rsidRPr="00970E64" w:rsidRDefault="00970E64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9076" w:type="dxa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AD326A" w:rsidRPr="00970E64" w14:paraId="5D2C2516" w14:textId="77777777" w:rsidTr="00FF0241">
        <w:tc>
          <w:tcPr>
            <w:tcW w:w="9076" w:type="dxa"/>
          </w:tcPr>
          <w:p w14:paraId="141FC02B" w14:textId="77777777" w:rsidR="00AD326A" w:rsidRPr="00970E64" w:rsidRDefault="00CC75C3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bookmarkStart w:id="1" w:name="_Hlk189393423"/>
            <w:r>
              <w:rPr>
                <w:rFonts w:ascii="Arial" w:hAnsi="Arial" w:cs="Arial"/>
                <w:sz w:val="20"/>
              </w:rPr>
              <w:t xml:space="preserve">En </w:t>
            </w:r>
            <w:r w:rsidR="00AD326A" w:rsidRPr="00970E64">
              <w:rPr>
                <w:rFonts w:ascii="Arial" w:hAnsi="Arial" w:cs="Arial"/>
                <w:sz w:val="20"/>
              </w:rPr>
              <w:t>.........................................., a ......... de .................................. de 202...</w:t>
            </w:r>
          </w:p>
          <w:p w14:paraId="211BECDB" w14:textId="77777777" w:rsidR="00AD326A" w:rsidRPr="00970E64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475A445E" w14:textId="10B4B34C" w:rsidR="00AD326A" w:rsidRDefault="00286D0B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EL/LA DIRECTOR/DIRECTORA</w:t>
            </w:r>
          </w:p>
          <w:p w14:paraId="7F4F268C" w14:textId="52F1320A" w:rsidR="00B70EA8" w:rsidRPr="00970E64" w:rsidRDefault="00B70EA8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CENTRO EDUCATIVO</w:t>
            </w:r>
          </w:p>
          <w:p w14:paraId="6CFDB22F" w14:textId="77777777" w:rsidR="00AD326A" w:rsidRPr="00970E64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5BA9AA1C" w14:textId="77777777" w:rsidR="00AD326A" w:rsidRPr="00970E64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16EFE9E3" w14:textId="77777777" w:rsidR="00AD326A" w:rsidRPr="00970E64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0CEC6AA8" w14:textId="77777777" w:rsidR="00AD326A" w:rsidRPr="00970E64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64C4638E" w14:textId="77777777" w:rsidR="00AD326A" w:rsidRPr="00970E64" w:rsidRDefault="00AD326A" w:rsidP="00FF0241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Fdo.:</w:t>
            </w:r>
            <w:r w:rsidRPr="00970E64">
              <w:rPr>
                <w:rFonts w:ascii="Arial" w:hAnsi="Arial" w:cs="Arial"/>
                <w:color w:val="FFFFFF" w:themeColor="background1"/>
                <w:sz w:val="20"/>
              </w:rPr>
              <w:t xml:space="preserve"> _________________________</w:t>
            </w:r>
          </w:p>
        </w:tc>
      </w:tr>
      <w:bookmarkEnd w:id="1"/>
    </w:tbl>
    <w:p w14:paraId="0197A96B" w14:textId="77777777" w:rsidR="00AD326A" w:rsidRPr="00970E64" w:rsidRDefault="00AD326A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</w:p>
    <w:sectPr w:rsidR="00AD326A" w:rsidRPr="00970E64" w:rsidSect="00FF0241">
      <w:headerReference w:type="default" r:id="rId10"/>
      <w:footerReference w:type="default" r:id="rId11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2238" w14:textId="77777777" w:rsidR="00407FFB" w:rsidRDefault="00407FFB" w:rsidP="00AD326A">
      <w:pPr>
        <w:spacing w:after="0" w:line="240" w:lineRule="auto"/>
      </w:pPr>
      <w:r>
        <w:separator/>
      </w:r>
    </w:p>
  </w:endnote>
  <w:endnote w:type="continuationSeparator" w:id="0">
    <w:p w14:paraId="239BCD31" w14:textId="77777777" w:rsidR="00407FFB" w:rsidRDefault="00407FFB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61B0" w14:textId="77777777" w:rsidR="00AD326A" w:rsidRPr="00AD326A" w:rsidRDefault="00AD326A" w:rsidP="00AD326A">
    <w:pPr>
      <w:ind w:left="-426"/>
      <w:jc w:val="center"/>
      <w:rPr>
        <w:rFonts w:ascii="Arial" w:hAnsi="Arial" w:cs="Arial"/>
        <w:b/>
        <w:bCs/>
        <w:sz w:val="20"/>
      </w:rPr>
    </w:pPr>
    <w:r w:rsidRPr="00AD326A">
      <w:rPr>
        <w:rFonts w:ascii="Arial" w:hAnsi="Arial" w:cs="Arial"/>
        <w:b/>
        <w:bCs/>
        <w:sz w:val="20"/>
      </w:rPr>
      <w:t>DIRECCIÓN GENERAL DE FORMACIÓN PROFESIONAL Y EDUCACIÓN PERMANENTE</w:t>
    </w:r>
  </w:p>
  <w:p w14:paraId="3D564C98" w14:textId="77777777" w:rsidR="00AD326A" w:rsidRPr="00AD326A" w:rsidRDefault="00AD326A" w:rsidP="00AD32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E609" w14:textId="77777777" w:rsidR="00407FFB" w:rsidRDefault="00407FFB" w:rsidP="00AD326A">
      <w:pPr>
        <w:spacing w:after="0" w:line="240" w:lineRule="auto"/>
      </w:pPr>
      <w:r>
        <w:separator/>
      </w:r>
    </w:p>
  </w:footnote>
  <w:footnote w:type="continuationSeparator" w:id="0">
    <w:p w14:paraId="47D4ECE4" w14:textId="77777777" w:rsidR="00407FFB" w:rsidRDefault="00407FFB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E1E0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0ED9A355" wp14:editId="4E5BB36B">
          <wp:extent cx="1015200" cy="720000"/>
          <wp:effectExtent l="0" t="0" r="0" b="444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A1E70"/>
    <w:multiLevelType w:val="hybridMultilevel"/>
    <w:tmpl w:val="C284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1F5C6D"/>
    <w:rsid w:val="001F5CA5"/>
    <w:rsid w:val="00286D0B"/>
    <w:rsid w:val="002F2DD3"/>
    <w:rsid w:val="00407FFB"/>
    <w:rsid w:val="004C56CC"/>
    <w:rsid w:val="00800A5D"/>
    <w:rsid w:val="008714AE"/>
    <w:rsid w:val="008A46BE"/>
    <w:rsid w:val="00970E64"/>
    <w:rsid w:val="00AD326A"/>
    <w:rsid w:val="00B70EA8"/>
    <w:rsid w:val="00B757E0"/>
    <w:rsid w:val="00BE7B53"/>
    <w:rsid w:val="00C474A6"/>
    <w:rsid w:val="00CC75C3"/>
    <w:rsid w:val="00D9467B"/>
    <w:rsid w:val="00F74CA4"/>
    <w:rsid w:val="00FA40E7"/>
    <w:rsid w:val="00FE58BB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AB9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8CAA5-CA0A-4967-ADAF-2F3E56E2387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be342eb7-c129-402e-a66f-c25a247b9b7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69d0c4-5942-4589-8e21-837c08f0149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4B0DB7-68A4-455D-A143-C36F38F5B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9CA6D-BA57-43DA-95ED-A081F8CE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11</cp:revision>
  <cp:lastPrinted>2025-02-03T13:25:00Z</cp:lastPrinted>
  <dcterms:created xsi:type="dcterms:W3CDTF">2025-01-30T12:43:00Z</dcterms:created>
  <dcterms:modified xsi:type="dcterms:W3CDTF">2025-02-03T14:28:00Z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