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94" w:rsidRPr="00BC726C" w:rsidRDefault="000E4294" w:rsidP="000E4294">
      <w:pPr>
        <w:ind w:left="72"/>
        <w:jc w:val="both"/>
        <w:rPr>
          <w:rFonts w:asciiTheme="minorHAnsi" w:hAnsiTheme="minorHAnsi" w:cstheme="minorHAnsi"/>
        </w:rPr>
      </w:pPr>
    </w:p>
    <w:p w:rsidR="000E4294" w:rsidRPr="00BC726C" w:rsidRDefault="000E4294" w:rsidP="000E4294">
      <w:pPr>
        <w:spacing w:line="260" w:lineRule="exact"/>
        <w:jc w:val="center"/>
        <w:rPr>
          <w:rFonts w:asciiTheme="minorHAnsi" w:hAnsiTheme="minorHAnsi" w:cstheme="minorHAnsi"/>
          <w:b/>
        </w:rPr>
      </w:pPr>
      <w:r w:rsidRPr="00BC726C">
        <w:rPr>
          <w:rFonts w:asciiTheme="minorHAnsi" w:hAnsiTheme="minorHAnsi" w:cstheme="minorHAnsi"/>
          <w:b/>
        </w:rPr>
        <w:t>ANEXO IV</w:t>
      </w:r>
    </w:p>
    <w:p w:rsidR="000E4294" w:rsidRPr="00BC726C" w:rsidRDefault="000E4294" w:rsidP="000E4294">
      <w:pPr>
        <w:spacing w:line="260" w:lineRule="exact"/>
        <w:jc w:val="center"/>
        <w:rPr>
          <w:rFonts w:asciiTheme="minorHAnsi" w:hAnsiTheme="minorHAnsi" w:cstheme="minorHAnsi"/>
          <w:b/>
        </w:rPr>
      </w:pPr>
      <w:r w:rsidRPr="00BC726C">
        <w:rPr>
          <w:rFonts w:asciiTheme="minorHAnsi" w:hAnsiTheme="minorHAnsi" w:cstheme="minorHAnsi"/>
          <w:b/>
        </w:rPr>
        <w:t>DECLARACIÓN RESPONSABLE</w:t>
      </w:r>
    </w:p>
    <w:p w:rsidR="000E4294" w:rsidRPr="00BC726C" w:rsidRDefault="000E4294" w:rsidP="000E4294">
      <w:pPr>
        <w:spacing w:line="260" w:lineRule="exact"/>
        <w:jc w:val="both"/>
        <w:rPr>
          <w:rFonts w:asciiTheme="minorHAnsi" w:hAnsiTheme="minorHAnsi" w:cstheme="minorHAnsi"/>
        </w:rPr>
      </w:pPr>
    </w:p>
    <w:p w:rsidR="000E4294" w:rsidRPr="00BC726C" w:rsidRDefault="000E4294" w:rsidP="00F718C9">
      <w:pPr>
        <w:spacing w:line="360" w:lineRule="auto"/>
        <w:jc w:val="both"/>
        <w:rPr>
          <w:rFonts w:asciiTheme="minorHAnsi" w:hAnsiTheme="minorHAnsi" w:cstheme="minorHAnsi"/>
          <w:sz w:val="22"/>
          <w:szCs w:val="22"/>
        </w:rPr>
      </w:pPr>
    </w:p>
    <w:p w:rsidR="000E4294" w:rsidRPr="00BC726C" w:rsidRDefault="000E4294" w:rsidP="00F718C9">
      <w:pPr>
        <w:spacing w:line="360" w:lineRule="auto"/>
        <w:jc w:val="both"/>
        <w:rPr>
          <w:rFonts w:asciiTheme="minorHAnsi" w:hAnsiTheme="minorHAnsi" w:cstheme="minorHAnsi"/>
          <w:sz w:val="22"/>
          <w:szCs w:val="22"/>
        </w:rPr>
      </w:pPr>
    </w:p>
    <w:p w:rsidR="000E4294" w:rsidRPr="00BC726C" w:rsidRDefault="000E4294" w:rsidP="00F718C9">
      <w:pPr>
        <w:spacing w:line="360" w:lineRule="auto"/>
        <w:jc w:val="both"/>
        <w:rPr>
          <w:rFonts w:asciiTheme="minorHAnsi" w:hAnsiTheme="minorHAnsi" w:cstheme="minorHAnsi"/>
          <w:sz w:val="22"/>
          <w:szCs w:val="22"/>
        </w:rPr>
      </w:pPr>
      <w:r w:rsidRPr="00BC726C">
        <w:rPr>
          <w:rFonts w:asciiTheme="minorHAnsi" w:hAnsiTheme="minorHAnsi" w:cstheme="minorHAnsi"/>
          <w:sz w:val="22"/>
          <w:szCs w:val="22"/>
        </w:rPr>
        <w:t>Don/Doña……………………………………………………………………………………………</w:t>
      </w:r>
      <w:proofErr w:type="gramStart"/>
      <w:r w:rsidRPr="00BC726C">
        <w:rPr>
          <w:rFonts w:asciiTheme="minorHAnsi" w:hAnsiTheme="minorHAnsi" w:cstheme="minorHAnsi"/>
          <w:sz w:val="22"/>
          <w:szCs w:val="22"/>
        </w:rPr>
        <w:t>…….</w:t>
      </w:r>
      <w:proofErr w:type="gramEnd"/>
      <w:r w:rsidRPr="00BC726C">
        <w:rPr>
          <w:rFonts w:asciiTheme="minorHAnsi" w:hAnsiTheme="minorHAnsi" w:cstheme="minorHAnsi"/>
          <w:sz w:val="22"/>
          <w:szCs w:val="22"/>
        </w:rPr>
        <w:t>.………………………………</w:t>
      </w:r>
      <w:r w:rsidR="00015143" w:rsidRPr="00BC726C">
        <w:rPr>
          <w:rFonts w:asciiTheme="minorHAnsi" w:hAnsiTheme="minorHAnsi" w:cstheme="minorHAnsi"/>
          <w:sz w:val="22"/>
          <w:szCs w:val="22"/>
        </w:rPr>
        <w:t>…………………………………………………</w:t>
      </w:r>
      <w:r w:rsidR="00BC726C">
        <w:rPr>
          <w:rFonts w:asciiTheme="minorHAnsi" w:hAnsiTheme="minorHAnsi" w:cstheme="minorHAnsi"/>
          <w:sz w:val="22"/>
          <w:szCs w:val="22"/>
        </w:rPr>
        <w:t>…………………………………………………………………..</w:t>
      </w:r>
      <w:r w:rsidR="00015143" w:rsidRPr="00BC726C">
        <w:rPr>
          <w:rFonts w:asciiTheme="minorHAnsi" w:hAnsiTheme="minorHAnsi" w:cstheme="minorHAnsi"/>
          <w:sz w:val="22"/>
          <w:szCs w:val="22"/>
        </w:rPr>
        <w:t>……………………………</w:t>
      </w:r>
    </w:p>
    <w:p w:rsidR="00BC726C" w:rsidRDefault="000E4294" w:rsidP="00F718C9">
      <w:pPr>
        <w:spacing w:line="360" w:lineRule="auto"/>
        <w:jc w:val="both"/>
        <w:rPr>
          <w:rFonts w:asciiTheme="minorHAnsi" w:hAnsiTheme="minorHAnsi" w:cstheme="minorHAnsi"/>
          <w:sz w:val="22"/>
          <w:szCs w:val="22"/>
        </w:rPr>
      </w:pPr>
      <w:r w:rsidRPr="00BC726C">
        <w:rPr>
          <w:rFonts w:asciiTheme="minorHAnsi" w:hAnsiTheme="minorHAnsi" w:cstheme="minorHAnsi"/>
          <w:sz w:val="22"/>
          <w:szCs w:val="22"/>
        </w:rPr>
        <w:t>con DNI……………………………………………</w:t>
      </w:r>
      <w:r w:rsidR="00BC726C">
        <w:rPr>
          <w:rFonts w:asciiTheme="minorHAnsi" w:hAnsiTheme="minorHAnsi" w:cstheme="minorHAnsi"/>
          <w:sz w:val="22"/>
          <w:szCs w:val="22"/>
        </w:rPr>
        <w:t>………</w:t>
      </w:r>
      <w:r w:rsidRPr="00BC726C">
        <w:rPr>
          <w:rFonts w:asciiTheme="minorHAnsi" w:hAnsiTheme="minorHAnsi" w:cstheme="minorHAnsi"/>
          <w:sz w:val="22"/>
          <w:szCs w:val="22"/>
        </w:rPr>
        <w:t xml:space="preserve">……. </w:t>
      </w:r>
      <w:r w:rsidR="006D2E28" w:rsidRPr="00D702B6">
        <w:rPr>
          <w:rFonts w:asciiTheme="minorHAnsi" w:hAnsiTheme="minorHAnsi" w:cstheme="minorHAnsi"/>
          <w:b/>
          <w:sz w:val="22"/>
          <w:szCs w:val="22"/>
        </w:rPr>
        <w:t>en nombre propio</w:t>
      </w:r>
      <w:r w:rsidR="006D2E28">
        <w:rPr>
          <w:rFonts w:asciiTheme="minorHAnsi" w:hAnsiTheme="minorHAnsi" w:cstheme="minorHAnsi"/>
          <w:sz w:val="22"/>
          <w:szCs w:val="22"/>
        </w:rPr>
        <w:t xml:space="preserve"> (como alumnado mayor de edad o profesor</w:t>
      </w:r>
      <w:r w:rsidR="00D702B6">
        <w:rPr>
          <w:rFonts w:asciiTheme="minorHAnsi" w:hAnsiTheme="minorHAnsi" w:cstheme="minorHAnsi"/>
          <w:sz w:val="22"/>
          <w:szCs w:val="22"/>
        </w:rPr>
        <w:t>ado</w:t>
      </w:r>
      <w:r w:rsidR="006D2E28">
        <w:rPr>
          <w:rFonts w:asciiTheme="minorHAnsi" w:hAnsiTheme="minorHAnsi" w:cstheme="minorHAnsi"/>
          <w:sz w:val="22"/>
          <w:szCs w:val="22"/>
        </w:rPr>
        <w:t xml:space="preserve"> coordinador), o </w:t>
      </w:r>
      <w:r w:rsidRPr="00D702B6">
        <w:rPr>
          <w:rFonts w:asciiTheme="minorHAnsi" w:hAnsiTheme="minorHAnsi" w:cstheme="minorHAnsi"/>
          <w:b/>
          <w:sz w:val="22"/>
          <w:szCs w:val="22"/>
        </w:rPr>
        <w:t>en cali</w:t>
      </w:r>
      <w:r w:rsidR="00D702B6" w:rsidRPr="00D702B6">
        <w:rPr>
          <w:rFonts w:asciiTheme="minorHAnsi" w:hAnsiTheme="minorHAnsi" w:cstheme="minorHAnsi"/>
          <w:b/>
          <w:sz w:val="22"/>
          <w:szCs w:val="22"/>
        </w:rPr>
        <w:t>dad de</w:t>
      </w:r>
      <w:r w:rsidR="00D702B6">
        <w:rPr>
          <w:rFonts w:asciiTheme="minorHAnsi" w:hAnsiTheme="minorHAnsi" w:cstheme="minorHAnsi"/>
          <w:sz w:val="22"/>
          <w:szCs w:val="22"/>
        </w:rPr>
        <w:t xml:space="preserve"> padre/madre/representante legal </w:t>
      </w:r>
      <w:r w:rsidR="00015143" w:rsidRPr="00BC726C">
        <w:rPr>
          <w:rFonts w:asciiTheme="minorHAnsi" w:hAnsiTheme="minorHAnsi" w:cstheme="minorHAnsi"/>
          <w:sz w:val="22"/>
          <w:szCs w:val="22"/>
        </w:rPr>
        <w:t>de</w:t>
      </w:r>
      <w:r w:rsidRPr="00BC726C">
        <w:rPr>
          <w:rFonts w:asciiTheme="minorHAnsi" w:hAnsiTheme="minorHAnsi" w:cstheme="minorHAnsi"/>
          <w:sz w:val="22"/>
          <w:szCs w:val="22"/>
        </w:rPr>
        <w:t>…………………………</w:t>
      </w:r>
      <w:proofErr w:type="gramStart"/>
      <w:r w:rsidRPr="00BC726C">
        <w:rPr>
          <w:rFonts w:asciiTheme="minorHAnsi" w:hAnsiTheme="minorHAnsi" w:cstheme="minorHAnsi"/>
          <w:sz w:val="22"/>
          <w:szCs w:val="22"/>
        </w:rPr>
        <w:t>…….</w:t>
      </w:r>
      <w:proofErr w:type="gramEnd"/>
      <w:r w:rsidRPr="00BC726C">
        <w:rPr>
          <w:rFonts w:asciiTheme="minorHAnsi" w:hAnsiTheme="minorHAnsi" w:cstheme="minorHAnsi"/>
          <w:sz w:val="22"/>
          <w:szCs w:val="22"/>
        </w:rPr>
        <w:t>…..…………………….….…………………………</w:t>
      </w:r>
      <w:r w:rsidR="00BC726C">
        <w:rPr>
          <w:rFonts w:asciiTheme="minorHAnsi" w:hAnsiTheme="minorHAnsi" w:cstheme="minorHAnsi"/>
          <w:sz w:val="22"/>
          <w:szCs w:val="22"/>
        </w:rPr>
        <w:t>….</w:t>
      </w:r>
      <w:r w:rsidRPr="00BC726C">
        <w:rPr>
          <w:rFonts w:asciiTheme="minorHAnsi" w:hAnsiTheme="minorHAnsi" w:cstheme="minorHAnsi"/>
          <w:sz w:val="22"/>
          <w:szCs w:val="22"/>
        </w:rPr>
        <w:t>………………</w:t>
      </w:r>
      <w:r w:rsidR="00015143" w:rsidRPr="00BC726C">
        <w:rPr>
          <w:rFonts w:asciiTheme="minorHAnsi" w:hAnsiTheme="minorHAnsi" w:cstheme="minorHAnsi"/>
          <w:sz w:val="22"/>
          <w:szCs w:val="22"/>
        </w:rPr>
        <w:t>..</w:t>
      </w:r>
      <w:r w:rsidR="006D2E28">
        <w:rPr>
          <w:rFonts w:asciiTheme="minorHAnsi" w:hAnsiTheme="minorHAnsi" w:cstheme="minorHAnsi"/>
          <w:sz w:val="22"/>
          <w:szCs w:val="22"/>
        </w:rPr>
        <w:t>……….……………………</w:t>
      </w:r>
      <w:r w:rsidR="0093145C">
        <w:rPr>
          <w:rFonts w:asciiTheme="minorHAnsi" w:hAnsiTheme="minorHAnsi" w:cstheme="minorHAnsi"/>
          <w:sz w:val="22"/>
          <w:szCs w:val="22"/>
        </w:rPr>
        <w:t>…</w:t>
      </w:r>
    </w:p>
    <w:p w:rsidR="000E4294" w:rsidRDefault="000E4294" w:rsidP="006D2E28">
      <w:pPr>
        <w:spacing w:line="360" w:lineRule="auto"/>
        <w:jc w:val="both"/>
        <w:rPr>
          <w:rFonts w:asciiTheme="minorHAnsi" w:hAnsiTheme="minorHAnsi" w:cstheme="minorHAnsi"/>
          <w:sz w:val="22"/>
          <w:szCs w:val="22"/>
        </w:rPr>
      </w:pPr>
      <w:r w:rsidRPr="00BC726C">
        <w:rPr>
          <w:rFonts w:asciiTheme="minorHAnsi" w:hAnsiTheme="minorHAnsi" w:cstheme="minorHAnsi"/>
          <w:sz w:val="22"/>
          <w:szCs w:val="22"/>
        </w:rPr>
        <w:t xml:space="preserve">declaro bajo mi responsabilidad </w:t>
      </w:r>
      <w:r w:rsidR="006D2E28" w:rsidRPr="006D2E28">
        <w:rPr>
          <w:rFonts w:asciiTheme="minorHAnsi" w:hAnsiTheme="minorHAnsi" w:cstheme="minorHAnsi"/>
          <w:sz w:val="22"/>
          <w:szCs w:val="22"/>
        </w:rPr>
        <w:t xml:space="preserve">no incurrir en ninguna de las prohibiciones previstas en el artículo 12 de la Ley de Cantabria 10/2006, de 17 de julio, </w:t>
      </w:r>
      <w:bookmarkStart w:id="0" w:name="_GoBack"/>
      <w:bookmarkEnd w:id="0"/>
      <w:r w:rsidR="006D2E28" w:rsidRPr="006D2E28">
        <w:rPr>
          <w:rFonts w:asciiTheme="minorHAnsi" w:hAnsiTheme="minorHAnsi" w:cstheme="minorHAnsi"/>
          <w:sz w:val="22"/>
          <w:szCs w:val="22"/>
        </w:rPr>
        <w:t>la veracidad de los datos consignados en la solicitud y en la documentación que la acompaña</w:t>
      </w:r>
      <w:r w:rsidR="00FC126A">
        <w:rPr>
          <w:rFonts w:asciiTheme="minorHAnsi" w:hAnsiTheme="minorHAnsi" w:cstheme="minorHAnsi"/>
          <w:sz w:val="22"/>
          <w:szCs w:val="22"/>
        </w:rPr>
        <w:t xml:space="preserve">, así como el </w:t>
      </w:r>
      <w:r w:rsidR="006D2E28" w:rsidRPr="006D2E28">
        <w:rPr>
          <w:rFonts w:asciiTheme="minorHAnsi" w:hAnsiTheme="minorHAnsi" w:cstheme="minorHAnsi"/>
          <w:sz w:val="22"/>
          <w:szCs w:val="22"/>
        </w:rPr>
        <w:t>cumplimiento de todos los requisitos dispuestos en la normativa vigente para obtener la condición de beneficiario.</w:t>
      </w:r>
    </w:p>
    <w:p w:rsidR="008314A4" w:rsidRDefault="008314A4" w:rsidP="006D2E28">
      <w:pPr>
        <w:spacing w:line="360" w:lineRule="auto"/>
        <w:jc w:val="both"/>
        <w:rPr>
          <w:rFonts w:asciiTheme="minorHAnsi" w:hAnsiTheme="minorHAnsi" w:cstheme="minorHAnsi"/>
          <w:sz w:val="22"/>
          <w:szCs w:val="22"/>
        </w:rPr>
      </w:pPr>
    </w:p>
    <w:p w:rsidR="008314A4" w:rsidRPr="00BC726C" w:rsidRDefault="008314A4" w:rsidP="006D2E28">
      <w:pPr>
        <w:spacing w:line="360" w:lineRule="auto"/>
        <w:jc w:val="both"/>
        <w:rPr>
          <w:rFonts w:asciiTheme="minorHAnsi" w:hAnsiTheme="minorHAnsi" w:cstheme="minorHAnsi"/>
          <w:sz w:val="22"/>
          <w:szCs w:val="22"/>
        </w:rPr>
      </w:pPr>
      <w:r>
        <w:rPr>
          <w:rFonts w:asciiTheme="minorHAnsi" w:hAnsiTheme="minorHAnsi" w:cstheme="minorHAnsi"/>
          <w:sz w:val="22"/>
          <w:szCs w:val="22"/>
        </w:rPr>
        <w:t>Autorizo a la Administración de la Comunidad Autónoma de Cantabria a comprobar los datos declarados, exclusivamente</w:t>
      </w:r>
      <w:r>
        <w:rPr>
          <w:rFonts w:ascii="Arial" w:hAnsi="Arial" w:cs="Arial"/>
          <w:sz w:val="14"/>
          <w:szCs w:val="14"/>
        </w:rPr>
        <w:t xml:space="preserve"> </w:t>
      </w:r>
      <w:r w:rsidRPr="008314A4">
        <w:rPr>
          <w:rFonts w:asciiTheme="minorHAnsi" w:hAnsiTheme="minorHAnsi" w:cstheme="minorHAnsi"/>
          <w:sz w:val="22"/>
          <w:szCs w:val="22"/>
        </w:rPr>
        <w:t>a los efectos del reconocimiento, seguimiento y control de este concurso</w:t>
      </w:r>
      <w:r>
        <w:rPr>
          <w:rFonts w:asciiTheme="minorHAnsi" w:hAnsiTheme="minorHAnsi" w:cstheme="minorHAnsi"/>
          <w:sz w:val="22"/>
          <w:szCs w:val="22"/>
        </w:rPr>
        <w:t xml:space="preserve"> </w:t>
      </w:r>
      <w:r w:rsidRPr="008314A4">
        <w:rPr>
          <w:rFonts w:asciiTheme="minorHAnsi" w:hAnsiTheme="minorHAnsi" w:cstheme="minorHAnsi"/>
          <w:sz w:val="22"/>
          <w:szCs w:val="22"/>
        </w:rPr>
        <w:t>de acuerdo con lo establecido en el artículo 28.2 de la Ley 39/2015, de 1 de octubre, del Procedimiento Administrativo Común de las Administraciones Públicas.</w:t>
      </w:r>
    </w:p>
    <w:p w:rsidR="00776E38" w:rsidRDefault="00776E38" w:rsidP="00F718C9">
      <w:pPr>
        <w:pStyle w:val="NormalWeb"/>
        <w:spacing w:before="0" w:beforeAutospacing="0" w:after="0" w:afterAutospacing="0" w:line="360" w:lineRule="auto"/>
        <w:jc w:val="both"/>
        <w:rPr>
          <w:rFonts w:asciiTheme="minorHAnsi" w:hAnsiTheme="minorHAnsi" w:cstheme="minorHAnsi"/>
          <w:sz w:val="22"/>
          <w:szCs w:val="22"/>
        </w:rPr>
      </w:pPr>
    </w:p>
    <w:p w:rsidR="00776E38" w:rsidRDefault="00776E38" w:rsidP="00F718C9">
      <w:pPr>
        <w:pStyle w:val="NormalWeb"/>
        <w:spacing w:before="0" w:beforeAutospacing="0" w:after="0" w:afterAutospacing="0" w:line="360" w:lineRule="auto"/>
        <w:jc w:val="both"/>
        <w:rPr>
          <w:rFonts w:asciiTheme="minorHAnsi" w:hAnsiTheme="minorHAnsi" w:cstheme="minorHAnsi"/>
          <w:sz w:val="22"/>
          <w:szCs w:val="22"/>
        </w:rPr>
      </w:pPr>
    </w:p>
    <w:p w:rsidR="00776E38" w:rsidRDefault="00776E38" w:rsidP="00F718C9">
      <w:pPr>
        <w:pStyle w:val="NormalWeb"/>
        <w:spacing w:before="0" w:beforeAutospacing="0" w:after="0" w:afterAutospacing="0" w:line="360" w:lineRule="auto"/>
        <w:jc w:val="both"/>
        <w:rPr>
          <w:rFonts w:asciiTheme="minorHAnsi" w:hAnsiTheme="minorHAnsi" w:cstheme="minorHAnsi"/>
          <w:sz w:val="22"/>
          <w:szCs w:val="22"/>
        </w:rPr>
      </w:pPr>
    </w:p>
    <w:p w:rsidR="000E4294" w:rsidRPr="00BC726C" w:rsidRDefault="00BC726C" w:rsidP="00F718C9">
      <w:pPr>
        <w:pStyle w:val="NormalWeb"/>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En……………………………</w:t>
      </w:r>
      <w:proofErr w:type="gramStart"/>
      <w:r>
        <w:rPr>
          <w:rFonts w:asciiTheme="minorHAnsi" w:hAnsiTheme="minorHAnsi" w:cstheme="minorHAnsi"/>
          <w:sz w:val="22"/>
          <w:szCs w:val="22"/>
        </w:rPr>
        <w:t>…….</w:t>
      </w:r>
      <w:proofErr w:type="gramEnd"/>
      <w:r w:rsidR="000E4294" w:rsidRPr="00BC726C">
        <w:rPr>
          <w:rFonts w:asciiTheme="minorHAnsi" w:hAnsiTheme="minorHAnsi" w:cstheme="minorHAnsi"/>
          <w:sz w:val="22"/>
          <w:szCs w:val="22"/>
        </w:rPr>
        <w:t>…….a……</w:t>
      </w:r>
      <w:r>
        <w:rPr>
          <w:rFonts w:asciiTheme="minorHAnsi" w:hAnsiTheme="minorHAnsi" w:cstheme="minorHAnsi"/>
          <w:sz w:val="22"/>
          <w:szCs w:val="22"/>
        </w:rPr>
        <w:t>.</w:t>
      </w:r>
      <w:r w:rsidR="000E4294" w:rsidRPr="00BC726C">
        <w:rPr>
          <w:rFonts w:asciiTheme="minorHAnsi" w:hAnsiTheme="minorHAnsi" w:cstheme="minorHAnsi"/>
          <w:sz w:val="22"/>
          <w:szCs w:val="22"/>
        </w:rPr>
        <w:t>.de…</w:t>
      </w:r>
      <w:r>
        <w:rPr>
          <w:rFonts w:asciiTheme="minorHAnsi" w:hAnsiTheme="minorHAnsi" w:cstheme="minorHAnsi"/>
          <w:sz w:val="22"/>
          <w:szCs w:val="22"/>
        </w:rPr>
        <w:t>….</w:t>
      </w:r>
      <w:r w:rsidR="000E4294" w:rsidRPr="00BC726C">
        <w:rPr>
          <w:rFonts w:asciiTheme="minorHAnsi" w:hAnsiTheme="minorHAnsi" w:cstheme="minorHAnsi"/>
          <w:sz w:val="22"/>
          <w:szCs w:val="22"/>
        </w:rPr>
        <w:t>………….de……</w:t>
      </w:r>
      <w:r>
        <w:rPr>
          <w:rFonts w:asciiTheme="minorHAnsi" w:hAnsiTheme="minorHAnsi" w:cstheme="minorHAnsi"/>
          <w:sz w:val="22"/>
          <w:szCs w:val="22"/>
        </w:rPr>
        <w:t>….</w:t>
      </w:r>
      <w:r w:rsidR="000E4294" w:rsidRPr="00BC726C">
        <w:rPr>
          <w:rFonts w:asciiTheme="minorHAnsi" w:hAnsiTheme="minorHAnsi" w:cstheme="minorHAnsi"/>
          <w:sz w:val="22"/>
          <w:szCs w:val="22"/>
        </w:rPr>
        <w:t>…</w:t>
      </w:r>
    </w:p>
    <w:p w:rsidR="000E4294" w:rsidRPr="00BC726C" w:rsidRDefault="000E4294" w:rsidP="00F718C9">
      <w:pPr>
        <w:pStyle w:val="NormalWeb"/>
        <w:spacing w:before="0" w:beforeAutospacing="0" w:after="0" w:afterAutospacing="0" w:line="360" w:lineRule="auto"/>
        <w:jc w:val="both"/>
        <w:rPr>
          <w:rFonts w:asciiTheme="minorHAnsi" w:hAnsiTheme="minorHAnsi" w:cstheme="minorHAnsi"/>
          <w:sz w:val="22"/>
          <w:szCs w:val="22"/>
        </w:rPr>
      </w:pPr>
    </w:p>
    <w:p w:rsidR="000E4294" w:rsidRPr="00D702B6" w:rsidRDefault="00D702B6" w:rsidP="00D702B6">
      <w:pPr>
        <w:pStyle w:val="NormalWeb"/>
        <w:spacing w:before="0" w:beforeAutospacing="0" w:after="0" w:afterAutospacing="0" w:line="360" w:lineRule="auto"/>
        <w:jc w:val="center"/>
        <w:rPr>
          <w:rFonts w:asciiTheme="minorHAnsi" w:hAnsiTheme="minorHAnsi" w:cstheme="minorHAnsi"/>
          <w:sz w:val="22"/>
          <w:szCs w:val="22"/>
        </w:rPr>
      </w:pPr>
      <w:r>
        <w:rPr>
          <w:rFonts w:asciiTheme="minorHAnsi" w:hAnsiTheme="minorHAnsi" w:cstheme="minorHAnsi"/>
          <w:sz w:val="22"/>
          <w:szCs w:val="22"/>
        </w:rPr>
        <w:t>(Firma)</w:t>
      </w:r>
    </w:p>
    <w:p w:rsidR="000E4294" w:rsidRPr="00BC726C" w:rsidRDefault="000E4294" w:rsidP="000E4294">
      <w:pPr>
        <w:rPr>
          <w:rFonts w:asciiTheme="minorHAnsi" w:hAnsiTheme="minorHAnsi" w:cstheme="minorHAnsi"/>
          <w:b/>
          <w:sz w:val="20"/>
          <w:szCs w:val="20"/>
        </w:rPr>
      </w:pPr>
    </w:p>
    <w:p w:rsidR="000E4294" w:rsidRPr="00BC726C" w:rsidRDefault="000E4294" w:rsidP="000E4294">
      <w:pPr>
        <w:rPr>
          <w:rFonts w:asciiTheme="minorHAnsi" w:hAnsiTheme="minorHAnsi" w:cstheme="minorHAnsi"/>
          <w:b/>
          <w:sz w:val="20"/>
          <w:szCs w:val="20"/>
        </w:rPr>
      </w:pPr>
    </w:p>
    <w:p w:rsidR="000E4294" w:rsidRPr="00BC726C" w:rsidRDefault="000E4294" w:rsidP="000E4294">
      <w:pPr>
        <w:rPr>
          <w:rFonts w:asciiTheme="minorHAnsi" w:hAnsiTheme="minorHAnsi" w:cstheme="minorHAnsi"/>
          <w:b/>
          <w:sz w:val="20"/>
          <w:szCs w:val="20"/>
        </w:rPr>
      </w:pPr>
    </w:p>
    <w:p w:rsidR="000E4294" w:rsidRPr="00BC726C" w:rsidRDefault="000E4294" w:rsidP="000E4294">
      <w:pPr>
        <w:rPr>
          <w:rFonts w:asciiTheme="minorHAnsi" w:hAnsiTheme="minorHAnsi" w:cstheme="minorHAnsi"/>
          <w:b/>
          <w:sz w:val="20"/>
          <w:szCs w:val="20"/>
        </w:rPr>
      </w:pPr>
    </w:p>
    <w:p w:rsidR="000E4294" w:rsidRPr="00BC726C" w:rsidRDefault="000E4294" w:rsidP="000E4294">
      <w:pPr>
        <w:rPr>
          <w:rFonts w:asciiTheme="minorHAnsi" w:hAnsiTheme="minorHAnsi" w:cstheme="minorHAnsi"/>
          <w:b/>
          <w:sz w:val="20"/>
          <w:szCs w:val="20"/>
        </w:rPr>
      </w:pPr>
    </w:p>
    <w:tbl>
      <w:tblPr>
        <w:tblStyle w:val="Tablaconcuadrcula"/>
        <w:tblpPr w:leftFromText="141" w:rightFromText="141" w:vertAnchor="text" w:horzAnchor="margin" w:tblpY="144"/>
        <w:tblW w:w="9197" w:type="dxa"/>
        <w:shd w:val="pct10" w:color="auto" w:fill="auto"/>
        <w:tblLook w:val="04A0" w:firstRow="1" w:lastRow="0" w:firstColumn="1" w:lastColumn="0" w:noHBand="0" w:noVBand="1"/>
      </w:tblPr>
      <w:tblGrid>
        <w:gridCol w:w="9197"/>
      </w:tblGrid>
      <w:tr w:rsidR="00BC726C" w:rsidRPr="006644A3" w:rsidTr="00630507">
        <w:trPr>
          <w:trHeight w:val="659"/>
        </w:trPr>
        <w:tc>
          <w:tcPr>
            <w:tcW w:w="9197" w:type="dxa"/>
            <w:shd w:val="pct10" w:color="auto" w:fill="auto"/>
          </w:tcPr>
          <w:p w:rsidR="00BC726C" w:rsidRPr="006644A3" w:rsidRDefault="00BC726C" w:rsidP="007319D4">
            <w:pPr>
              <w:jc w:val="both"/>
              <w:rPr>
                <w:rFonts w:asciiTheme="minorHAnsi" w:hAnsiTheme="minorHAnsi" w:cstheme="minorHAnsi"/>
                <w:b/>
                <w:bCs/>
                <w:sz w:val="18"/>
                <w:szCs w:val="18"/>
              </w:rPr>
            </w:pPr>
            <w:r w:rsidRPr="00630507">
              <w:rPr>
                <w:rFonts w:asciiTheme="minorHAnsi" w:hAnsiTheme="minorHAnsi" w:cstheme="minorHAnsi"/>
                <w:bCs/>
                <w:sz w:val="18"/>
                <w:szCs w:val="18"/>
              </w:rPr>
              <w:t>Antes de firmar, se recomienda que lea atentamente la información sobre protección de datos personales incluida en este documento, en el recuadro “Información básica sobre protección de datos personales” y supletoriamente la “Información adicional sobre Protección de Datos Personales”.</w:t>
            </w:r>
          </w:p>
        </w:tc>
      </w:tr>
    </w:tbl>
    <w:tbl>
      <w:tblPr>
        <w:tblStyle w:val="Tablaconcuadrcula"/>
        <w:tblpPr w:leftFromText="141" w:rightFromText="141" w:vertAnchor="text" w:horzAnchor="margin" w:tblpY="-816"/>
        <w:tblW w:w="9180" w:type="dxa"/>
        <w:tblLook w:val="04A0" w:firstRow="1" w:lastRow="0" w:firstColumn="1" w:lastColumn="0" w:noHBand="0" w:noVBand="1"/>
      </w:tblPr>
      <w:tblGrid>
        <w:gridCol w:w="1696"/>
        <w:gridCol w:w="7484"/>
      </w:tblGrid>
      <w:tr w:rsidR="00D702B6" w:rsidRPr="005C4A50" w:rsidTr="00D702B6">
        <w:tc>
          <w:tcPr>
            <w:tcW w:w="9180" w:type="dxa"/>
            <w:gridSpan w:val="2"/>
          </w:tcPr>
          <w:p w:rsidR="00D702B6" w:rsidRPr="005C4A50" w:rsidRDefault="00D702B6" w:rsidP="00D702B6">
            <w:pPr>
              <w:jc w:val="both"/>
              <w:rPr>
                <w:rFonts w:asciiTheme="minorHAnsi" w:hAnsiTheme="minorHAnsi" w:cstheme="minorHAnsi"/>
                <w:b/>
                <w:sz w:val="16"/>
                <w:szCs w:val="16"/>
              </w:rPr>
            </w:pPr>
            <w:r w:rsidRPr="005C4A50">
              <w:rPr>
                <w:rFonts w:asciiTheme="minorHAnsi" w:hAnsiTheme="minorHAnsi" w:cstheme="minorHAnsi"/>
                <w:b/>
                <w:sz w:val="16"/>
                <w:szCs w:val="16"/>
              </w:rPr>
              <w:lastRenderedPageBreak/>
              <w:t>Información básica sobre Protección de Datos Personales</w:t>
            </w:r>
          </w:p>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b/>
                <w:sz w:val="16"/>
                <w:szCs w:val="16"/>
              </w:rPr>
              <w:t>En cumplimiento del Reglamento General de Protección de Datos (Reglamento (UE) 2016/679 del Parlamento Europeo y del Consejo de 27 de abril de 2016) se informa:</w:t>
            </w:r>
          </w:p>
        </w:tc>
      </w:tr>
      <w:tr w:rsidR="00D702B6" w:rsidRPr="005C4A50"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Tratamiento</w:t>
            </w:r>
          </w:p>
        </w:tc>
        <w:tc>
          <w:tcPr>
            <w:tcW w:w="7484" w:type="dxa"/>
          </w:tcPr>
          <w:p w:rsidR="00D702B6" w:rsidRPr="005C4A50" w:rsidRDefault="00D702B6" w:rsidP="00D702B6">
            <w:pPr>
              <w:jc w:val="both"/>
              <w:rPr>
                <w:rFonts w:asciiTheme="minorHAnsi" w:hAnsiTheme="minorHAnsi" w:cstheme="minorHAnsi"/>
                <w:sz w:val="16"/>
                <w:szCs w:val="16"/>
              </w:rPr>
            </w:pPr>
            <w:r w:rsidRPr="001812F8">
              <w:rPr>
                <w:rFonts w:asciiTheme="minorHAnsi" w:hAnsiTheme="minorHAnsi" w:cstheme="minorHAnsi"/>
                <w:sz w:val="16"/>
                <w:szCs w:val="16"/>
              </w:rPr>
              <w:t>Gestión de los datos identificativos de los participantes del concurso escolar de trabajos estadísticos.</w:t>
            </w:r>
          </w:p>
        </w:tc>
      </w:tr>
      <w:tr w:rsidR="00D702B6" w:rsidRPr="005C4A50"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Responsable del tratamiento</w:t>
            </w:r>
          </w:p>
        </w:tc>
        <w:tc>
          <w:tcPr>
            <w:tcW w:w="7484" w:type="dxa"/>
          </w:tcPr>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sz w:val="16"/>
                <w:szCs w:val="16"/>
              </w:rPr>
              <w:t>Director del ICANE, organismo con domicilio en C/ Hernán Cortés nº 9, 1ª planta, 39003 Santander.</w:t>
            </w:r>
          </w:p>
        </w:tc>
      </w:tr>
      <w:tr w:rsidR="00D702B6" w:rsidRPr="005C4A50"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Finalidad</w:t>
            </w:r>
          </w:p>
        </w:tc>
        <w:tc>
          <w:tcPr>
            <w:tcW w:w="7484" w:type="dxa"/>
          </w:tcPr>
          <w:p w:rsidR="00D702B6" w:rsidRPr="001812F8" w:rsidRDefault="00D702B6" w:rsidP="00D702B6">
            <w:pPr>
              <w:jc w:val="both"/>
              <w:rPr>
                <w:rFonts w:asciiTheme="minorHAnsi" w:hAnsiTheme="minorHAnsi" w:cstheme="minorHAnsi"/>
                <w:sz w:val="16"/>
                <w:szCs w:val="16"/>
              </w:rPr>
            </w:pPr>
            <w:r w:rsidRPr="001812F8">
              <w:rPr>
                <w:rFonts w:asciiTheme="minorHAnsi" w:hAnsiTheme="minorHAnsi" w:cstheme="minorHAnsi"/>
                <w:sz w:val="16"/>
                <w:szCs w:val="16"/>
              </w:rPr>
              <w:t>Con los datos recogidos en el presente formulario se realizará una actividad de tratamiento para la gestión de las solicitudes de participación en el concurso escolar de trabajos estadísticos organizado por el ICANE.</w:t>
            </w:r>
          </w:p>
        </w:tc>
      </w:tr>
      <w:tr w:rsidR="00D702B6" w:rsidRPr="005C4A50"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Legitimación</w:t>
            </w:r>
          </w:p>
        </w:tc>
        <w:tc>
          <w:tcPr>
            <w:tcW w:w="7484" w:type="dxa"/>
          </w:tcPr>
          <w:p w:rsidR="00D702B6" w:rsidRPr="001812F8" w:rsidRDefault="00D702B6" w:rsidP="00D702B6">
            <w:pPr>
              <w:jc w:val="both"/>
              <w:rPr>
                <w:rFonts w:asciiTheme="minorHAnsi" w:hAnsiTheme="minorHAnsi" w:cstheme="minorHAnsi"/>
                <w:sz w:val="16"/>
                <w:szCs w:val="16"/>
              </w:rPr>
            </w:pPr>
            <w:r w:rsidRPr="00A667D4">
              <w:rPr>
                <w:rFonts w:asciiTheme="minorHAnsi" w:hAnsiTheme="minorHAnsi" w:cstheme="minorHAnsi"/>
                <w:sz w:val="16"/>
                <w:szCs w:val="16"/>
              </w:rPr>
              <w:t>a) El interesado dio su consentimiento para el tratamiento de sus datos personales para uno o varios fines específicos.</w:t>
            </w:r>
          </w:p>
        </w:tc>
      </w:tr>
      <w:tr w:rsidR="00D702B6" w:rsidRPr="005C4A50"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Destinatarios</w:t>
            </w:r>
          </w:p>
        </w:tc>
        <w:tc>
          <w:tcPr>
            <w:tcW w:w="7484" w:type="dxa"/>
          </w:tcPr>
          <w:p w:rsidR="00D702B6" w:rsidRPr="001812F8" w:rsidRDefault="00D702B6" w:rsidP="00D702B6">
            <w:pPr>
              <w:jc w:val="both"/>
              <w:rPr>
                <w:rFonts w:asciiTheme="minorHAnsi" w:hAnsiTheme="minorHAnsi" w:cstheme="minorHAnsi"/>
                <w:sz w:val="16"/>
                <w:szCs w:val="16"/>
              </w:rPr>
            </w:pPr>
            <w:r w:rsidRPr="001812F8">
              <w:rPr>
                <w:rFonts w:asciiTheme="minorHAnsi" w:hAnsiTheme="minorHAnsi" w:cstheme="minorHAnsi"/>
                <w:sz w:val="16"/>
                <w:szCs w:val="16"/>
              </w:rPr>
              <w:t xml:space="preserve">Los datos personales facilitados en este formulario, en su caso y exclusivamente para operaciones relacionadas con la finalidad antes indicada podrán comunicarse a la Sociedad de Estadística e Investigación Operativa de cara al desarrollo de la fase nacional del concurso, así como a la Consejería de Educación, </w:t>
            </w:r>
            <w:r>
              <w:rPr>
                <w:rFonts w:asciiTheme="minorHAnsi" w:hAnsiTheme="minorHAnsi" w:cstheme="minorHAnsi"/>
                <w:sz w:val="16"/>
                <w:szCs w:val="16"/>
              </w:rPr>
              <w:t>Formación Profesional y Universidades</w:t>
            </w:r>
            <w:r w:rsidRPr="001812F8">
              <w:rPr>
                <w:rFonts w:asciiTheme="minorHAnsi" w:hAnsiTheme="minorHAnsi" w:cstheme="minorHAnsi"/>
                <w:sz w:val="16"/>
                <w:szCs w:val="16"/>
              </w:rPr>
              <w:t xml:space="preserve"> del Gobierno de Cantabria de cara a su publicación en sus portales de difusión web.</w:t>
            </w:r>
          </w:p>
        </w:tc>
      </w:tr>
      <w:tr w:rsidR="00D702B6" w:rsidRPr="005C4A50"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Derechos</w:t>
            </w:r>
          </w:p>
        </w:tc>
        <w:tc>
          <w:tcPr>
            <w:tcW w:w="7484" w:type="dxa"/>
          </w:tcPr>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sz w:val="16"/>
                <w:szCs w:val="16"/>
              </w:rPr>
              <w:t>Acceso, rectificación, supresión y el resto de derechos que se explican en la información adicional.</w:t>
            </w:r>
          </w:p>
        </w:tc>
      </w:tr>
    </w:tbl>
    <w:p w:rsidR="000E4294" w:rsidRPr="00BC726C" w:rsidRDefault="000E4294" w:rsidP="000E4294">
      <w:pPr>
        <w:rPr>
          <w:rFonts w:asciiTheme="minorHAnsi" w:hAnsiTheme="minorHAnsi" w:cstheme="minorHAnsi"/>
          <w:b/>
          <w:sz w:val="20"/>
          <w:szCs w:val="20"/>
        </w:rPr>
      </w:pPr>
    </w:p>
    <w:p w:rsidR="000E4294" w:rsidRPr="00BC726C" w:rsidRDefault="000E4294">
      <w:pPr>
        <w:rPr>
          <w:rFonts w:asciiTheme="minorHAnsi" w:hAnsiTheme="minorHAnsi" w:cstheme="minorHAnsi"/>
        </w:rPr>
      </w:pPr>
    </w:p>
    <w:tbl>
      <w:tblPr>
        <w:tblStyle w:val="Tablaconcuadrcula"/>
        <w:tblpPr w:leftFromText="141" w:rightFromText="141" w:vertAnchor="text" w:horzAnchor="margin" w:tblpY="-51"/>
        <w:tblW w:w="9180" w:type="dxa"/>
        <w:tblLook w:val="04A0" w:firstRow="1" w:lastRow="0" w:firstColumn="1" w:lastColumn="0" w:noHBand="0" w:noVBand="1"/>
      </w:tblPr>
      <w:tblGrid>
        <w:gridCol w:w="1696"/>
        <w:gridCol w:w="7484"/>
      </w:tblGrid>
      <w:tr w:rsidR="00D702B6" w:rsidRPr="006644A3" w:rsidTr="00D702B6">
        <w:tc>
          <w:tcPr>
            <w:tcW w:w="9180" w:type="dxa"/>
            <w:gridSpan w:val="2"/>
          </w:tcPr>
          <w:p w:rsidR="00D702B6" w:rsidRPr="005C4A50" w:rsidRDefault="00D702B6" w:rsidP="00D702B6">
            <w:pPr>
              <w:jc w:val="both"/>
              <w:rPr>
                <w:rFonts w:asciiTheme="minorHAnsi" w:hAnsiTheme="minorHAnsi" w:cstheme="minorHAnsi"/>
                <w:b/>
                <w:sz w:val="16"/>
                <w:szCs w:val="16"/>
              </w:rPr>
            </w:pPr>
            <w:r w:rsidRPr="005C4A50">
              <w:rPr>
                <w:rFonts w:asciiTheme="minorHAnsi" w:hAnsiTheme="minorHAnsi" w:cstheme="minorHAnsi"/>
                <w:b/>
                <w:sz w:val="16"/>
                <w:szCs w:val="16"/>
              </w:rPr>
              <w:t>Información adicional sobre Protección de Datos Personales</w:t>
            </w:r>
          </w:p>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b/>
                <w:sz w:val="16"/>
                <w:szCs w:val="16"/>
              </w:rPr>
              <w:t>En cumplimiento del Reglamento General de Protección de Datos (Reglamento (UE) 2016/679 del Parlamento Europeo y del Consejo de 27 de abril de 2016) se informa:</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Tratamiento</w:t>
            </w:r>
          </w:p>
        </w:tc>
        <w:tc>
          <w:tcPr>
            <w:tcW w:w="7484" w:type="dxa"/>
          </w:tcPr>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sz w:val="16"/>
                <w:szCs w:val="16"/>
              </w:rPr>
              <w:t>Gestión de los datos identificativos del concurso escolar de trabajos estadísticos.</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Responsable del tratamiento</w:t>
            </w:r>
          </w:p>
        </w:tc>
        <w:tc>
          <w:tcPr>
            <w:tcW w:w="7484" w:type="dxa"/>
          </w:tcPr>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sz w:val="16"/>
                <w:szCs w:val="16"/>
              </w:rPr>
              <w:t>Director del ICANE, organismo con domicilio en C/ Hernán Cortés nº 9, 1ª planta, 39003 Santander.</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Delegado de Protección de Datos</w:t>
            </w:r>
          </w:p>
        </w:tc>
        <w:tc>
          <w:tcPr>
            <w:tcW w:w="7484" w:type="dxa"/>
          </w:tcPr>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sz w:val="16"/>
                <w:szCs w:val="16"/>
              </w:rPr>
              <w:t xml:space="preserve">Delegado de Protección de Datos. Gobierno de Cantabria. Peña Herbosa, 29, 4ª Planta. CP 39003 Santander. Correo electrónico: </w:t>
            </w:r>
            <w:hyperlink r:id="rId4" w:history="1">
              <w:r w:rsidRPr="005C4A50">
                <w:rPr>
                  <w:rFonts w:asciiTheme="minorHAnsi" w:hAnsiTheme="minorHAnsi" w:cstheme="minorHAnsi"/>
                  <w:sz w:val="16"/>
                  <w:szCs w:val="16"/>
                </w:rPr>
                <w:t>delegadoprotecciondatos@cantabria.es</w:t>
              </w:r>
            </w:hyperlink>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Finalidad (descripción breve)</w:t>
            </w:r>
          </w:p>
        </w:tc>
        <w:tc>
          <w:tcPr>
            <w:tcW w:w="7484" w:type="dxa"/>
          </w:tcPr>
          <w:p w:rsidR="00D702B6" w:rsidRPr="005C4A50" w:rsidRDefault="00D702B6" w:rsidP="00D702B6">
            <w:pPr>
              <w:jc w:val="both"/>
              <w:rPr>
                <w:rFonts w:asciiTheme="minorHAnsi" w:hAnsiTheme="minorHAnsi" w:cstheme="minorHAnsi"/>
                <w:sz w:val="16"/>
                <w:szCs w:val="16"/>
              </w:rPr>
            </w:pPr>
            <w:r w:rsidRPr="001812F8">
              <w:rPr>
                <w:rFonts w:asciiTheme="minorHAnsi" w:hAnsiTheme="minorHAnsi" w:cstheme="minorHAnsi"/>
                <w:sz w:val="16"/>
                <w:szCs w:val="16"/>
              </w:rPr>
              <w:t>Facilitar la participación en el concurso escolar de trabajos estadísticos de Cantabria así como en la recepción de las correspondientes subvenciones.</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Finalidad (descripción detallada)</w:t>
            </w:r>
          </w:p>
        </w:tc>
        <w:tc>
          <w:tcPr>
            <w:tcW w:w="7484" w:type="dxa"/>
          </w:tcPr>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sz w:val="16"/>
                <w:szCs w:val="16"/>
              </w:rPr>
              <w:t xml:space="preserve">Con los datos recogidos en el presente formulario se realizará una actividad de tratamiento para la gestión </w:t>
            </w:r>
            <w:r w:rsidRPr="001812F8">
              <w:rPr>
                <w:rFonts w:asciiTheme="minorHAnsi" w:hAnsiTheme="minorHAnsi" w:cstheme="minorHAnsi"/>
                <w:sz w:val="16"/>
                <w:szCs w:val="16"/>
              </w:rPr>
              <w:t>los datos identificativos de los participantes en los concursos escolares de trabajos estadísticos organizados por el ICANE.</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Plazos previstos de conservación</w:t>
            </w:r>
          </w:p>
        </w:tc>
        <w:tc>
          <w:tcPr>
            <w:tcW w:w="7484" w:type="dxa"/>
          </w:tcPr>
          <w:p w:rsidR="00D702B6" w:rsidRPr="005C4A50" w:rsidRDefault="00D702B6" w:rsidP="00D702B6">
            <w:pPr>
              <w:jc w:val="both"/>
              <w:rPr>
                <w:rFonts w:asciiTheme="minorHAnsi" w:hAnsiTheme="minorHAnsi" w:cstheme="minorHAnsi"/>
                <w:sz w:val="16"/>
                <w:szCs w:val="16"/>
                <w:highlight w:val="yellow"/>
              </w:rPr>
            </w:pPr>
            <w:r w:rsidRPr="005C4A50">
              <w:rPr>
                <w:rFonts w:asciiTheme="minorHAnsi" w:hAnsiTheme="minorHAnsi" w:cstheme="minorHAnsi"/>
                <w:sz w:val="16"/>
                <w:szCs w:val="16"/>
              </w:rPr>
              <w:t>Los datos serán destruidos cinco años después de la terminación del procedimiento.</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Elaboración de perfiles y decisiones automatizadas</w:t>
            </w:r>
          </w:p>
        </w:tc>
        <w:tc>
          <w:tcPr>
            <w:tcW w:w="7484" w:type="dxa"/>
          </w:tcPr>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sz w:val="16"/>
                <w:szCs w:val="16"/>
              </w:rPr>
              <w:t>No se elaboran perfiles ni se toman decisiones automatizadas.</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Legitimación (artículo 6.1)</w:t>
            </w:r>
          </w:p>
        </w:tc>
        <w:tc>
          <w:tcPr>
            <w:tcW w:w="7484" w:type="dxa"/>
          </w:tcPr>
          <w:p w:rsidR="00D702B6" w:rsidRPr="005C4A50" w:rsidRDefault="00D702B6" w:rsidP="00D702B6">
            <w:pPr>
              <w:jc w:val="both"/>
              <w:rPr>
                <w:rFonts w:asciiTheme="minorHAnsi" w:hAnsiTheme="minorHAnsi" w:cstheme="minorHAnsi"/>
                <w:sz w:val="16"/>
                <w:szCs w:val="16"/>
              </w:rPr>
            </w:pPr>
            <w:r w:rsidRPr="00A667D4">
              <w:rPr>
                <w:rFonts w:asciiTheme="minorHAnsi" w:hAnsiTheme="minorHAnsi" w:cstheme="minorHAnsi"/>
                <w:sz w:val="16"/>
                <w:szCs w:val="16"/>
              </w:rPr>
              <w:t>a) El interesado dio su consentimiento para el tratamiento de sus datos personales para uno o varios fines específicos.</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Legitimación (descripción detallada)</w:t>
            </w:r>
          </w:p>
        </w:tc>
        <w:tc>
          <w:tcPr>
            <w:tcW w:w="7484" w:type="dxa"/>
          </w:tcPr>
          <w:p w:rsidR="00D702B6" w:rsidRDefault="00D702B6" w:rsidP="00D702B6">
            <w:pPr>
              <w:jc w:val="both"/>
              <w:rPr>
                <w:rFonts w:asciiTheme="minorHAnsi" w:hAnsiTheme="minorHAnsi" w:cstheme="minorHAnsi"/>
                <w:sz w:val="16"/>
                <w:szCs w:val="16"/>
              </w:rPr>
            </w:pPr>
            <w:r w:rsidRPr="00A667D4">
              <w:rPr>
                <w:rFonts w:asciiTheme="minorHAnsi" w:hAnsiTheme="minorHAnsi" w:cstheme="minorHAnsi"/>
                <w:sz w:val="16"/>
                <w:szCs w:val="16"/>
              </w:rPr>
              <w:t>El interesado dio su consentimiento para el tratamiento de sus datos personales para su participación el concurso escolar de trabajos estadísticos.</w:t>
            </w:r>
          </w:p>
          <w:p w:rsidR="00D702B6" w:rsidRPr="005C4A50" w:rsidRDefault="00D702B6" w:rsidP="00D702B6">
            <w:pPr>
              <w:jc w:val="both"/>
              <w:rPr>
                <w:rFonts w:asciiTheme="minorHAnsi" w:hAnsiTheme="minorHAnsi" w:cstheme="minorHAnsi"/>
                <w:sz w:val="16"/>
                <w:szCs w:val="16"/>
              </w:rPr>
            </w:pPr>
            <w:r w:rsidRPr="001812F8">
              <w:rPr>
                <w:rFonts w:asciiTheme="minorHAnsi" w:hAnsiTheme="minorHAnsi" w:cstheme="minorHAnsi"/>
                <w:sz w:val="16"/>
                <w:szCs w:val="16"/>
              </w:rPr>
              <w:t>La Ley 4/2005, de 5 de octubre de Estadística de Cantabria, la Orden HAC/52/2016, de 24 de octubre, por la que se aprueban las bases generales para el Concurso Escolar de Trabajos Estadísticos, la Orden HAC/50/2018, de 15 de octubre de 2018, por la que se modifica la Orden HAC/52/2016, de 24 de octubre, y las respectivas convocatorias de los concursos.</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Consecuencias de no facilitar los datos</w:t>
            </w:r>
          </w:p>
        </w:tc>
        <w:tc>
          <w:tcPr>
            <w:tcW w:w="7484" w:type="dxa"/>
          </w:tcPr>
          <w:p w:rsidR="00D702B6" w:rsidRPr="005C4A50" w:rsidRDefault="00D702B6" w:rsidP="00D702B6">
            <w:pPr>
              <w:jc w:val="both"/>
              <w:rPr>
                <w:rFonts w:asciiTheme="minorHAnsi" w:hAnsiTheme="minorHAnsi" w:cstheme="minorHAnsi"/>
                <w:sz w:val="16"/>
                <w:szCs w:val="16"/>
              </w:rPr>
            </w:pPr>
            <w:r w:rsidRPr="00A667D4">
              <w:rPr>
                <w:rFonts w:asciiTheme="minorHAnsi" w:hAnsiTheme="minorHAnsi" w:cstheme="minorHAnsi"/>
                <w:sz w:val="16"/>
                <w:szCs w:val="16"/>
              </w:rPr>
              <w:t>Si no se cumplimentan los datos personales solicitados, la solicitud de participación en el concurso escolar de trabajos estadísticos será anulada.</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Consecuencias de eliminar los datos por el ejercicio de derechos</w:t>
            </w:r>
          </w:p>
        </w:tc>
        <w:tc>
          <w:tcPr>
            <w:tcW w:w="7484" w:type="dxa"/>
          </w:tcPr>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sz w:val="16"/>
                <w:szCs w:val="16"/>
              </w:rPr>
              <w:t>Así mismo, si en el ejercicio de los derechos del interesado relativos a sus datos personales supusiera que el ICANE no dispusiera de ellos durante la tramitación, tampoco serían posibles los citados trámites administrativos y por lo tanto la tramitación de la solicitud quedaría suspendida.</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Datos tratados</w:t>
            </w:r>
          </w:p>
        </w:tc>
        <w:tc>
          <w:tcPr>
            <w:tcW w:w="7484" w:type="dxa"/>
          </w:tcPr>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sz w:val="16"/>
                <w:szCs w:val="16"/>
              </w:rPr>
              <w:t>Datos identifi</w:t>
            </w:r>
            <w:r>
              <w:rPr>
                <w:rFonts w:asciiTheme="minorHAnsi" w:hAnsiTheme="minorHAnsi" w:cstheme="minorHAnsi"/>
                <w:sz w:val="16"/>
                <w:szCs w:val="16"/>
              </w:rPr>
              <w:t>cativos: nombre y apellidos,</w:t>
            </w:r>
            <w:r w:rsidRPr="005C4A50">
              <w:rPr>
                <w:rFonts w:asciiTheme="minorHAnsi" w:hAnsiTheme="minorHAnsi" w:cstheme="minorHAnsi"/>
                <w:sz w:val="16"/>
                <w:szCs w:val="16"/>
              </w:rPr>
              <w:t xml:space="preserve"> DNI</w:t>
            </w:r>
            <w:r>
              <w:rPr>
                <w:rFonts w:asciiTheme="minorHAnsi" w:hAnsiTheme="minorHAnsi" w:cstheme="minorHAnsi"/>
                <w:sz w:val="16"/>
                <w:szCs w:val="16"/>
              </w:rPr>
              <w:t xml:space="preserve"> y firma.</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Origen de los datos</w:t>
            </w:r>
          </w:p>
        </w:tc>
        <w:tc>
          <w:tcPr>
            <w:tcW w:w="7484" w:type="dxa"/>
          </w:tcPr>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sz w:val="16"/>
                <w:szCs w:val="16"/>
              </w:rPr>
              <w:t>Datos identificativos: formula</w:t>
            </w:r>
            <w:r>
              <w:rPr>
                <w:rFonts w:asciiTheme="minorHAnsi" w:hAnsiTheme="minorHAnsi" w:cstheme="minorHAnsi"/>
                <w:sz w:val="16"/>
                <w:szCs w:val="16"/>
              </w:rPr>
              <w:t>rio rellenado por el interesado e imágenes.</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Destinatarios</w:t>
            </w:r>
          </w:p>
        </w:tc>
        <w:tc>
          <w:tcPr>
            <w:tcW w:w="7484" w:type="dxa"/>
          </w:tcPr>
          <w:p w:rsidR="00D702B6" w:rsidRPr="005C4A50" w:rsidRDefault="00D702B6" w:rsidP="00D702B6">
            <w:pPr>
              <w:jc w:val="both"/>
              <w:rPr>
                <w:rFonts w:asciiTheme="minorHAnsi" w:hAnsiTheme="minorHAnsi" w:cstheme="minorHAnsi"/>
                <w:sz w:val="16"/>
                <w:szCs w:val="16"/>
              </w:rPr>
            </w:pPr>
            <w:r w:rsidRPr="001812F8">
              <w:rPr>
                <w:rFonts w:asciiTheme="minorHAnsi" w:hAnsiTheme="minorHAnsi" w:cstheme="minorHAnsi"/>
                <w:sz w:val="16"/>
                <w:szCs w:val="16"/>
              </w:rPr>
              <w:t>Los datos personales facilitados en este formulario, en su caso y exclusivamente para operaciones relacionadas con la finalidad antes indicada podrán comunicarse a</w:t>
            </w:r>
            <w:r>
              <w:rPr>
                <w:rFonts w:asciiTheme="minorHAnsi" w:hAnsiTheme="minorHAnsi" w:cstheme="minorHAnsi"/>
                <w:sz w:val="16"/>
                <w:szCs w:val="16"/>
              </w:rPr>
              <w:t xml:space="preserve"> </w:t>
            </w:r>
            <w:r w:rsidRPr="001812F8">
              <w:rPr>
                <w:rFonts w:asciiTheme="minorHAnsi" w:hAnsiTheme="minorHAnsi" w:cstheme="minorHAnsi"/>
                <w:sz w:val="16"/>
                <w:szCs w:val="16"/>
              </w:rPr>
              <w:t xml:space="preserve">la Consejería de Educación, </w:t>
            </w:r>
            <w:r>
              <w:rPr>
                <w:rFonts w:asciiTheme="minorHAnsi" w:hAnsiTheme="minorHAnsi" w:cstheme="minorHAnsi"/>
                <w:sz w:val="16"/>
                <w:szCs w:val="16"/>
              </w:rPr>
              <w:t>Formación Profesional y Universidades</w:t>
            </w:r>
            <w:r w:rsidRPr="001812F8">
              <w:rPr>
                <w:rFonts w:asciiTheme="minorHAnsi" w:hAnsiTheme="minorHAnsi" w:cstheme="minorHAnsi"/>
                <w:sz w:val="16"/>
                <w:szCs w:val="16"/>
              </w:rPr>
              <w:t xml:space="preserve"> del Gobierno de Cantabria, que convoca conjuntamente con el ICANE el concurso y a la Sociedad de Estadística e Investigación Operativa (España) que organiza la Fase Nacional del concurso tipo incubadora de sondeos y experimentos.</w:t>
            </w:r>
          </w:p>
        </w:tc>
      </w:tr>
      <w:tr w:rsidR="00D702B6" w:rsidRPr="006644A3" w:rsidTr="00D702B6">
        <w:tc>
          <w:tcPr>
            <w:tcW w:w="1696" w:type="dxa"/>
          </w:tcPr>
          <w:p w:rsidR="00D702B6" w:rsidRPr="005C4A50" w:rsidRDefault="00D702B6" w:rsidP="00D702B6">
            <w:pPr>
              <w:rPr>
                <w:rFonts w:asciiTheme="minorHAnsi" w:hAnsiTheme="minorHAnsi" w:cstheme="minorHAnsi"/>
                <w:sz w:val="16"/>
                <w:szCs w:val="16"/>
              </w:rPr>
            </w:pPr>
            <w:r w:rsidRPr="005C4A50">
              <w:rPr>
                <w:rFonts w:asciiTheme="minorHAnsi" w:hAnsiTheme="minorHAnsi" w:cstheme="minorHAnsi"/>
                <w:sz w:val="16"/>
                <w:szCs w:val="16"/>
              </w:rPr>
              <w:t>Derechos</w:t>
            </w:r>
          </w:p>
        </w:tc>
        <w:tc>
          <w:tcPr>
            <w:tcW w:w="7484" w:type="dxa"/>
          </w:tcPr>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sz w:val="16"/>
                <w:szCs w:val="16"/>
              </w:rPr>
              <w:t>El interesado tiene los siguientes derechos: acceso, rectificación, supresión, limitación de tratamiento, portabilidad de los datos, oposición y retirada del consentimiento prestado.</w:t>
            </w:r>
          </w:p>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sz w:val="16"/>
                <w:szCs w:val="16"/>
              </w:rPr>
              <w:t>Estos derechos los puede ejercitar poniéndose en contacto con el Delegado de Protección de Datos.</w:t>
            </w:r>
          </w:p>
          <w:p w:rsidR="00D702B6" w:rsidRPr="005C4A50" w:rsidRDefault="00D702B6" w:rsidP="00D702B6">
            <w:pPr>
              <w:jc w:val="both"/>
              <w:rPr>
                <w:rFonts w:asciiTheme="minorHAnsi" w:hAnsiTheme="minorHAnsi" w:cstheme="minorHAnsi"/>
                <w:sz w:val="16"/>
                <w:szCs w:val="16"/>
              </w:rPr>
            </w:pPr>
            <w:r w:rsidRPr="005C4A50">
              <w:rPr>
                <w:rFonts w:asciiTheme="minorHAnsi" w:hAnsiTheme="minorHAnsi" w:cstheme="minorHAnsi"/>
                <w:sz w:val="16"/>
                <w:szCs w:val="16"/>
              </w:rPr>
              <w:t>También tiene derecho a reclamar ante la siguiente autoridad de control: Agencia Española de Protección de Datos (www.aepd.es)</w:t>
            </w:r>
          </w:p>
        </w:tc>
      </w:tr>
    </w:tbl>
    <w:p w:rsidR="00A15E75" w:rsidRDefault="00A15E75">
      <w:pPr>
        <w:rPr>
          <w:rFonts w:asciiTheme="minorHAnsi" w:hAnsiTheme="minorHAnsi" w:cstheme="minorHAnsi"/>
        </w:rPr>
      </w:pPr>
    </w:p>
    <w:p w:rsidR="00600CF1" w:rsidRPr="006644A3" w:rsidRDefault="00600CF1" w:rsidP="00600CF1">
      <w:pPr>
        <w:rPr>
          <w:rFonts w:asciiTheme="minorHAnsi" w:hAnsiTheme="minorHAnsi" w:cstheme="minorHAnsi"/>
        </w:rPr>
      </w:pPr>
    </w:p>
    <w:p w:rsidR="00600CF1" w:rsidRDefault="00600CF1" w:rsidP="00600CF1">
      <w:pPr>
        <w:rPr>
          <w:rFonts w:asciiTheme="minorHAnsi" w:hAnsiTheme="minorHAnsi" w:cstheme="minorHAnsi"/>
        </w:rPr>
      </w:pPr>
    </w:p>
    <w:p w:rsidR="00600CF1" w:rsidRPr="006644A3" w:rsidRDefault="00600CF1" w:rsidP="00600CF1">
      <w:pPr>
        <w:rPr>
          <w:rFonts w:asciiTheme="minorHAnsi" w:hAnsiTheme="minorHAnsi" w:cstheme="minorHAnsi"/>
        </w:rPr>
      </w:pPr>
    </w:p>
    <w:p w:rsidR="00600CF1" w:rsidRPr="006644A3" w:rsidRDefault="00600CF1" w:rsidP="00600CF1">
      <w:pPr>
        <w:rPr>
          <w:rFonts w:asciiTheme="minorHAnsi" w:hAnsiTheme="minorHAnsi" w:cstheme="minorHAnsi"/>
        </w:rPr>
      </w:pPr>
    </w:p>
    <w:p w:rsidR="00600CF1" w:rsidRPr="00BC726C" w:rsidRDefault="00600CF1">
      <w:pPr>
        <w:rPr>
          <w:rFonts w:asciiTheme="minorHAnsi" w:hAnsiTheme="minorHAnsi" w:cstheme="minorHAnsi"/>
        </w:rPr>
      </w:pPr>
    </w:p>
    <w:sectPr w:rsidR="00600CF1" w:rsidRPr="00BC72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94"/>
    <w:rsid w:val="00015143"/>
    <w:rsid w:val="000E4294"/>
    <w:rsid w:val="001D59A0"/>
    <w:rsid w:val="00426561"/>
    <w:rsid w:val="004D0953"/>
    <w:rsid w:val="004D1D1F"/>
    <w:rsid w:val="00600CF1"/>
    <w:rsid w:val="00630507"/>
    <w:rsid w:val="00633AAF"/>
    <w:rsid w:val="006D2E28"/>
    <w:rsid w:val="00776E38"/>
    <w:rsid w:val="008314A4"/>
    <w:rsid w:val="0093145C"/>
    <w:rsid w:val="009B56C2"/>
    <w:rsid w:val="00A14178"/>
    <w:rsid w:val="00A15E75"/>
    <w:rsid w:val="00B36BF1"/>
    <w:rsid w:val="00BC726C"/>
    <w:rsid w:val="00C35F5A"/>
    <w:rsid w:val="00CB3225"/>
    <w:rsid w:val="00D40101"/>
    <w:rsid w:val="00D702B6"/>
    <w:rsid w:val="00F718C9"/>
    <w:rsid w:val="00FC12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1B0B1"/>
  <w15:chartTrackingRefBased/>
  <w15:docId w15:val="{70BDB24F-342C-4F59-8966-45CAAA98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29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E4294"/>
    <w:pPr>
      <w:spacing w:before="100" w:beforeAutospacing="1" w:after="100" w:afterAutospacing="1"/>
    </w:pPr>
  </w:style>
  <w:style w:type="table" w:styleId="Tablaconcuadrcula">
    <w:name w:val="Table Grid"/>
    <w:basedOn w:val="Tablanormal"/>
    <w:uiPriority w:val="39"/>
    <w:rsid w:val="00A15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D0953"/>
    <w:rPr>
      <w:rFonts w:ascii="Segoe UI" w:hAnsi="Segoe UI" w:cs="Segoe UI"/>
      <w:sz w:val="18"/>
      <w:szCs w:val="18"/>
    </w:rPr>
  </w:style>
  <w:style w:type="character" w:customStyle="1" w:styleId="TextodegloboCar">
    <w:name w:val="Texto de globo Car"/>
    <w:basedOn w:val="Fuentedeprrafopredeter"/>
    <w:link w:val="Textodeglobo"/>
    <w:rsid w:val="004D0953"/>
    <w:rPr>
      <w:rFonts w:ascii="Segoe UI" w:hAnsi="Segoe UI" w:cs="Segoe UI"/>
      <w:sz w:val="18"/>
      <w:szCs w:val="18"/>
    </w:rPr>
  </w:style>
  <w:style w:type="paragraph" w:customStyle="1" w:styleId="Estilo10">
    <w:name w:val="Estilo10"/>
    <w:basedOn w:val="Normal"/>
    <w:qFormat/>
    <w:rsid w:val="00776E38"/>
    <w:rPr>
      <w:rFonts w:ascii="Arial" w:eastAsiaTheme="minorHAnsi" w:hAnsi="Arial" w:cs="Arial"/>
      <w:b/>
      <w:bCs/>
      <w:sz w:val="18"/>
      <w:szCs w:val="18"/>
      <w:lang w:eastAsia="en-US"/>
    </w:rPr>
  </w:style>
  <w:style w:type="paragraph" w:customStyle="1" w:styleId="cabeza-01">
    <w:name w:val="cabeza-01"/>
    <w:basedOn w:val="Normal"/>
    <w:rsid w:val="00776E38"/>
    <w:pPr>
      <w:suppressAutoHyphens/>
      <w:autoSpaceDN w:val="0"/>
      <w:textAlignment w:val="baseline"/>
    </w:pPr>
    <w:rPr>
      <w:rFonts w:ascii="Arial" w:eastAsia="Calibri"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legadoprotecciondatos@cantabri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898</Words>
  <Characters>5611</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ANEXO IV</vt:lpstr>
    </vt:vector>
  </TitlesOfParts>
  <Company>Gobierno de Cantabria</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IV</dc:title>
  <dc:subject/>
  <dc:creator>ncl12098</dc:creator>
  <cp:keywords/>
  <dc:description/>
  <cp:lastModifiedBy>Paterna Martín José Ramón</cp:lastModifiedBy>
  <cp:revision>3</cp:revision>
  <cp:lastPrinted>2018-12-05T07:52:00Z</cp:lastPrinted>
  <dcterms:created xsi:type="dcterms:W3CDTF">2024-10-17T08:19:00Z</dcterms:created>
  <dcterms:modified xsi:type="dcterms:W3CDTF">2024-10-18T07:12:00Z</dcterms:modified>
</cp:coreProperties>
</file>