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pPr w:leftFromText="141" w:rightFromText="141" w:vertAnchor="text" w:horzAnchor="margin" w:tblpY="-675"/>
        <w:tblOverlap w:val="never"/>
        <w:tblW w:w="22534" w:type="dxa"/>
        <w:tblLook w:val="04A0" w:firstRow="1" w:lastRow="0" w:firstColumn="1" w:lastColumn="0" w:noHBand="0" w:noVBand="1"/>
      </w:tblPr>
      <w:tblGrid>
        <w:gridCol w:w="22534"/>
      </w:tblGrid>
      <w:tr w:rsidR="00697950" w14:paraId="2FFACB74" w14:textId="77777777" w:rsidTr="421D663C">
        <w:trPr>
          <w:trHeight w:val="2369"/>
        </w:trPr>
        <w:tc>
          <w:tcPr>
            <w:tcW w:w="2253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0B99B164" w14:textId="05BC1A67" w:rsidR="00B92EDE" w:rsidRPr="008A4B65" w:rsidRDefault="00591FB0" w:rsidP="00010CDC">
            <w:pPr>
              <w:ind w:right="-86"/>
              <w:rPr>
                <w:b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fldChar w:fldCharType="begin"/>
            </w:r>
            <w:r>
              <w:instrText xml:space="preserve"> INCLUDEPICTURE "https://www.cantabria.es/documents/16323/12634349/671811/52ba29c5-85d5-5dd5-b565-becf17bca5c8"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"https://www.cantabria.es/documents/16323/12634349/671811/52ba29c5-85d5-5dd5-b565-becf17bca5c8"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"https://www.cantabria.es/documents/16323/12634349/671811/52ba29c5-85d5-5dd5-b565-becf17bca5c8"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"https://www.cantabria.es/documents/16323/12634349/671811/52ba29c5-85d5-5dd5-b565-becf17bca5c8"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"https://www.cantabria.es/documents/16323/12634349/671811/52ba29c5-85d5-5dd5-b565-becf17bca5c8"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"https://www.cantabria.es/documents/16323/12634349/671811/52ba29c5-85d5-5dd5-b565-becf17bca5c8"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"https://www.cantabria.es/documents/16323/12634349/671811/52ba29c5-85d5-5dd5-b565-becf17bca5c8"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"https://www.cantabria.es/documents/16323/12634349/671811/52ba29c5-85d5-5dd5-b565-becf17bca5c8"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"https://www.cantabria.es/documents/16323/12634349/671811/52ba29c5-85d5-5dd5-b565-becf17bca5c8"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"https://www.cantabria.es/documents/16323/12634349/671811/52ba29c5-85d5-5dd5-b565-becf17bca5c8"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"https://www.cantabria.es/documents/16323/12634349/671811/52ba29c5-85d5-5dd5-b565-becf17bca5c8"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"https://www.cantabria.es/documents/16323/12634349/671811/52ba29c5-85d5-5dd5-b565-becf17bca5c8"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"https://www.cantabria.es/documents/16323/12634349/671811/52ba29c5-85d5-5dd5-b565-becf17bca5c8"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"https://www.cantabria.es/documents/16323/12634349/671811/52ba29c5-85d5-5dd5-b565-becf17bca5c8"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"https://www.cantabria.es/documents/16323/12634349/671811/52ba29c5-85d5-5dd5-b565-becf17bca5c8"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"https://www.cantabria.es/documents/16323/12634349/671811/52ba29c5-85d5-5dd5-b565-becf17bca5c8" \* MERGEFORMATINET </w:instrText>
            </w:r>
            <w:r>
              <w:fldChar w:fldCharType="separate"/>
            </w:r>
            <w:r>
              <w:pict w14:anchorId="27B92B3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3pt;height:107.55pt">
                  <v:imagedata r:id="rId6" r:href="rId7"/>
                </v:shape>
              </w:pict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bookmarkStart w:id="0" w:name="_GoBack"/>
            <w:bookmarkEnd w:id="0"/>
            <w:r w:rsidR="00B92EDE">
              <w:rPr>
                <w:b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</w:t>
            </w:r>
            <w:r w:rsidR="008A4B65">
              <w:rPr>
                <w:b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</w:t>
            </w:r>
            <w:r w:rsidR="00B92EDE">
              <w:rPr>
                <w:b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8A4B65">
              <w:rPr>
                <w:b/>
                <w:noProof/>
                <w:color w:val="000000" w:themeColor="text1"/>
                <w:sz w:val="72"/>
                <w:szCs w:val="72"/>
                <w:lang w:eastAsia="es-E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B92EDE">
              <w:rPr>
                <w:b/>
                <w:noProof/>
                <w:color w:val="000000" w:themeColor="text1"/>
                <w:sz w:val="72"/>
                <w:szCs w:val="72"/>
                <w:lang w:eastAsia="es-E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7442B8B9" wp14:editId="07777777">
                  <wp:extent cx="2393814" cy="1110686"/>
                  <wp:effectExtent l="0" t="0" r="6985" b="0"/>
                  <wp:docPr id="8" name="Imagen 8" descr="C:\Users\20200763R\AppData\Local\Microsoft\Windows\INetCache\Content.MSO\4C2BC45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20200763R\AppData\Local\Microsoft\Windows\INetCache\Content.MSO\4C2BC45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1421" cy="1118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92EDE">
              <w:rPr>
                <w:b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  <w:r w:rsidR="008A4B65">
              <w:rPr>
                <w:b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</w:t>
            </w:r>
            <w:r w:rsidR="00B92EDE">
              <w:rPr>
                <w:b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</w:t>
            </w:r>
            <w:r w:rsidR="00984288">
              <w:rPr>
                <w:b/>
                <w:color w:val="000000" w:themeColor="text1"/>
                <w:sz w:val="72"/>
                <w:szCs w:val="7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</w:t>
            </w:r>
            <w:r w:rsidR="00B92EDE">
              <w:rPr>
                <w:b/>
                <w:noProof/>
                <w:color w:val="000000" w:themeColor="text1"/>
                <w:sz w:val="72"/>
                <w:szCs w:val="72"/>
                <w:lang w:eastAsia="es-E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4FB58CEA" wp14:editId="02EBCA86">
                  <wp:extent cx="5677463" cy="1419366"/>
                  <wp:effectExtent l="0" t="0" r="0" b="9525"/>
                  <wp:docPr id="5" name="Imagen 5" descr="C:\Users\20200763R\AppData\Local\Microsoft\Windows\INetCache\Content.MSO\F487873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20200763R\AppData\Local\Microsoft\Windows\INetCache\Content.MSO\F487873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9713" cy="1434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7950" w14:paraId="3B6964CD" w14:textId="77777777" w:rsidTr="421D663C">
        <w:trPr>
          <w:trHeight w:val="8916"/>
        </w:trPr>
        <w:tc>
          <w:tcPr>
            <w:tcW w:w="22534" w:type="dxa"/>
            <w:tcBorders>
              <w:left w:val="single" w:sz="18" w:space="0" w:color="auto"/>
              <w:right w:val="single" w:sz="18" w:space="0" w:color="auto"/>
            </w:tcBorders>
          </w:tcPr>
          <w:p w14:paraId="672A6659" w14:textId="77777777" w:rsidR="00B92EDE" w:rsidRPr="00C41061" w:rsidRDefault="00B92EDE" w:rsidP="00697950">
            <w:pPr>
              <w:ind w:left="177" w:right="180"/>
              <w:jc w:val="both"/>
              <w:rPr>
                <w:b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72972D3" w14:textId="20036694" w:rsidR="00697950" w:rsidRPr="00984288" w:rsidRDefault="00010CDC" w:rsidP="421D663C">
            <w:pPr>
              <w:ind w:left="177" w:right="180"/>
              <w:jc w:val="both"/>
              <w:rPr>
                <w:b/>
                <w:bCs/>
                <w:color w:val="000000" w:themeColor="text1"/>
                <w:sz w:val="76"/>
                <w:szCs w:val="7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421D663C">
              <w:rPr>
                <w:b/>
                <w:bCs/>
                <w:color w:val="000000" w:themeColor="text1"/>
                <w:sz w:val="76"/>
                <w:szCs w:val="7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Centro educativo </w:t>
            </w:r>
            <w:r w:rsidR="00C41061" w:rsidRPr="421D663C">
              <w:rPr>
                <w:b/>
                <w:bCs/>
                <w:color w:val="000000" w:themeColor="text1"/>
                <w:sz w:val="76"/>
                <w:szCs w:val="7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participan</w:t>
            </w:r>
            <w:r w:rsidRPr="421D663C">
              <w:rPr>
                <w:b/>
                <w:bCs/>
                <w:color w:val="000000" w:themeColor="text1"/>
                <w:sz w:val="76"/>
                <w:szCs w:val="7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te</w:t>
            </w:r>
            <w:r w:rsidR="00C41061" w:rsidRPr="421D663C">
              <w:rPr>
                <w:b/>
                <w:bCs/>
                <w:color w:val="000000" w:themeColor="text1"/>
                <w:sz w:val="76"/>
                <w:szCs w:val="7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* en el Programa de Orientación y Refuerzo para el Avance y Apoyo en la educación (A.B.A.) </w:t>
            </w:r>
            <w:r w:rsidR="421D663C" w:rsidRPr="421D663C">
              <w:rPr>
                <w:rFonts w:eastAsiaTheme="minorEastAsia"/>
                <w:b/>
                <w:bCs/>
                <w:color w:val="000000" w:themeColor="text1"/>
                <w:sz w:val="76"/>
                <w:szCs w:val="76"/>
              </w:rPr>
              <w:t xml:space="preserve">a través del </w:t>
            </w:r>
            <w:r w:rsidR="421D663C" w:rsidRPr="421D663C">
              <w:rPr>
                <w:rFonts w:eastAsiaTheme="minorEastAsia"/>
                <w:b/>
                <w:bCs/>
                <w:i/>
                <w:iCs/>
                <w:color w:val="000000" w:themeColor="text1"/>
                <w:sz w:val="76"/>
                <w:szCs w:val="76"/>
              </w:rPr>
              <w:t>Proyecto para facilitar el progreso académico del alumnado de cuarto curso de Educación Secundaria Obligatoria</w:t>
            </w:r>
            <w:r w:rsidR="00C41061" w:rsidRPr="421D663C">
              <w:rPr>
                <w:b/>
                <w:bCs/>
                <w:color w:val="000000" w:themeColor="text1"/>
                <w:sz w:val="76"/>
                <w:szCs w:val="7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</w:p>
          <w:p w14:paraId="0A37501D" w14:textId="77777777" w:rsidR="00697950" w:rsidRPr="00984288" w:rsidRDefault="00697950" w:rsidP="00697950">
            <w:pPr>
              <w:ind w:left="177"/>
              <w:jc w:val="both"/>
              <w:rPr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431B8B3" w14:textId="77777777" w:rsidR="00697950" w:rsidRPr="00984288" w:rsidRDefault="00697950" w:rsidP="00984288">
            <w:pPr>
              <w:ind w:left="177" w:right="180"/>
              <w:jc w:val="both"/>
              <w:rPr>
                <w:color w:val="000000" w:themeColor="text1"/>
                <w:sz w:val="70"/>
                <w:szCs w:val="7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84288">
              <w:rPr>
                <w:color w:val="000000" w:themeColor="text1"/>
                <w:sz w:val="70"/>
                <w:szCs w:val="7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Actuación cofinanciad</w:t>
            </w:r>
            <w:r w:rsidR="00C41061" w:rsidRPr="00984288">
              <w:rPr>
                <w:color w:val="000000" w:themeColor="text1"/>
                <w:sz w:val="70"/>
                <w:szCs w:val="7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</w:t>
            </w:r>
            <w:r w:rsidRPr="00984288">
              <w:rPr>
                <w:color w:val="000000" w:themeColor="text1"/>
                <w:sz w:val="70"/>
                <w:szCs w:val="7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por el Fondo Social Europeo, </w:t>
            </w:r>
            <w:r w:rsidR="00984288" w:rsidRPr="00984288">
              <w:rPr>
                <w:color w:val="000000" w:themeColor="text1"/>
                <w:sz w:val="70"/>
                <w:szCs w:val="7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dentro del </w:t>
            </w:r>
            <w:r w:rsidR="00984288" w:rsidRPr="00984288">
              <w:rPr>
                <w:i/>
                <w:color w:val="000000" w:themeColor="text1"/>
                <w:sz w:val="70"/>
                <w:szCs w:val="7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Programa Empleo, Formación y Educación 2014-2020</w:t>
            </w:r>
            <w:r w:rsidR="00984288" w:rsidRPr="00984288">
              <w:rPr>
                <w:color w:val="000000" w:themeColor="text1"/>
                <w:sz w:val="70"/>
                <w:szCs w:val="7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Pr="00984288">
              <w:rPr>
                <w:color w:val="000000" w:themeColor="text1"/>
                <w:sz w:val="70"/>
                <w:szCs w:val="7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para reducir la </w:t>
            </w:r>
            <w:r w:rsidRPr="00984288">
              <w:rPr>
                <w:i/>
                <w:color w:val="000000" w:themeColor="text1"/>
                <w:sz w:val="70"/>
                <w:szCs w:val="7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tasa de abandono</w:t>
            </w:r>
            <w:r w:rsidRPr="00984288">
              <w:rPr>
                <w:color w:val="000000" w:themeColor="text1"/>
                <w:sz w:val="70"/>
                <w:szCs w:val="7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y </w:t>
            </w:r>
            <w:r w:rsidRPr="00984288">
              <w:rPr>
                <w:i/>
                <w:color w:val="000000" w:themeColor="text1"/>
                <w:sz w:val="70"/>
                <w:szCs w:val="7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fracaso escolar</w:t>
            </w:r>
            <w:r w:rsidRPr="00984288">
              <w:rPr>
                <w:color w:val="000000" w:themeColor="text1"/>
                <w:sz w:val="70"/>
                <w:szCs w:val="7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en los centros educativos, así como mejorar el </w:t>
            </w:r>
            <w:r w:rsidRPr="00984288">
              <w:rPr>
                <w:i/>
                <w:color w:val="000000" w:themeColor="text1"/>
                <w:sz w:val="70"/>
                <w:szCs w:val="7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éxito educativo</w:t>
            </w:r>
            <w:r w:rsidRPr="00984288">
              <w:rPr>
                <w:color w:val="000000" w:themeColor="text1"/>
                <w:sz w:val="70"/>
                <w:szCs w:val="7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del alumnado</w:t>
            </w:r>
            <w:r w:rsidR="00C41061" w:rsidRPr="00984288">
              <w:rPr>
                <w:color w:val="000000" w:themeColor="text1"/>
                <w:sz w:val="70"/>
                <w:szCs w:val="7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</w:p>
          <w:p w14:paraId="5DAB6C7B" w14:textId="77777777" w:rsidR="00697950" w:rsidRPr="00C41061" w:rsidRDefault="00697950" w:rsidP="00697950">
            <w:pPr>
              <w:jc w:val="both"/>
              <w:rPr>
                <w:b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697950" w:rsidRPr="00984288" w14:paraId="731D65FF" w14:textId="77777777" w:rsidTr="421D663C">
        <w:trPr>
          <w:trHeight w:val="3873"/>
        </w:trPr>
        <w:tc>
          <w:tcPr>
            <w:tcW w:w="22534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2EB378F" w14:textId="77777777" w:rsidR="00984288" w:rsidRPr="00984288" w:rsidRDefault="00984288" w:rsidP="00697950">
            <w:pPr>
              <w:ind w:right="-12"/>
              <w:rPr>
                <w:color w:val="002060"/>
                <w:sz w:val="12"/>
                <w:szCs w:val="1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A05A809" w14:textId="77777777" w:rsidR="00C41061" w:rsidRPr="00984288" w:rsidRDefault="00984288" w:rsidP="00697950">
            <w:pPr>
              <w:ind w:right="-12"/>
              <w:rPr>
                <w:color w:val="002060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84288">
              <w:rPr>
                <w:noProof/>
                <w:sz w:val="32"/>
                <w:szCs w:val="32"/>
                <w:lang w:eastAsia="es-ES"/>
              </w:rPr>
              <w:drawing>
                <wp:inline distT="0" distB="0" distL="0" distR="0" wp14:anchorId="5C58D4D7" wp14:editId="56EA17E4">
                  <wp:extent cx="6930871" cy="1733550"/>
                  <wp:effectExtent l="0" t="0" r="3810" b="0"/>
                  <wp:docPr id="4" name="Imagen 4" descr="Logotipos FSE | Fondos Estructura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tipos FSE | Fondos Estructura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1788" cy="1778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ECF49B" w14:textId="77777777" w:rsidR="00984288" w:rsidRPr="00984288" w:rsidRDefault="00697950" w:rsidP="00984288">
            <w:pPr>
              <w:spacing w:line="240" w:lineRule="atLeast"/>
              <w:ind w:right="-11"/>
              <w:jc w:val="right"/>
              <w:rPr>
                <w:rFonts w:ascii="Arial" w:hAnsi="Arial" w:cs="Arial"/>
                <w:color w:val="002060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84288">
              <w:rPr>
                <w:rFonts w:ascii="Arial" w:hAnsi="Arial" w:cs="Arial"/>
                <w:color w:val="002060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* Programa </w:t>
            </w:r>
            <w:r w:rsidR="0067132C" w:rsidRPr="00984288">
              <w:rPr>
                <w:rFonts w:ascii="Arial" w:hAnsi="Arial" w:cs="Arial"/>
                <w:color w:val="002060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Financiado por el Ministerio de Educación y Formación profesional,</w:t>
            </w:r>
            <w:r w:rsidR="00984288" w:rsidRPr="00984288">
              <w:rPr>
                <w:rFonts w:ascii="Arial" w:hAnsi="Arial" w:cs="Arial"/>
                <w:color w:val="002060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  <w:p w14:paraId="1E0044DA" w14:textId="77777777" w:rsidR="00697950" w:rsidRPr="00984288" w:rsidRDefault="0067132C" w:rsidP="00984288">
            <w:pPr>
              <w:spacing w:line="240" w:lineRule="atLeast"/>
              <w:ind w:right="-11"/>
              <w:jc w:val="right"/>
              <w:rPr>
                <w:color w:val="002060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84288">
              <w:rPr>
                <w:rFonts w:ascii="Arial" w:hAnsi="Arial" w:cs="Arial"/>
                <w:color w:val="002060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vigente d</w:t>
            </w:r>
            <w:r w:rsidR="00697950" w:rsidRPr="00984288">
              <w:rPr>
                <w:rFonts w:ascii="Arial" w:hAnsi="Arial" w:cs="Arial"/>
                <w:color w:val="002060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el 1 de enero de 2019 al 31 de agosto de 2021</w:t>
            </w:r>
            <w:r w:rsidRPr="00984288">
              <w:rPr>
                <w:rFonts w:ascii="Arial" w:hAnsi="Arial" w:cs="Arial"/>
                <w:color w:val="002060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 w:rsidR="00697950" w:rsidRPr="00984288">
              <w:rPr>
                <w:rFonts w:ascii="Arial" w:hAnsi="Arial" w:cs="Arial"/>
                <w:color w:val="002060"/>
                <w:sz w:val="32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prorrogable al 31 de diciembre 2021</w:t>
            </w:r>
          </w:p>
        </w:tc>
      </w:tr>
    </w:tbl>
    <w:p w14:paraId="5A39BBE3" w14:textId="77777777" w:rsidR="000D3A1F" w:rsidRPr="00984288" w:rsidRDefault="000D3A1F" w:rsidP="00984288">
      <w:pPr>
        <w:rPr>
          <w:sz w:val="32"/>
          <w:szCs w:val="32"/>
        </w:rPr>
      </w:pPr>
    </w:p>
    <w:sectPr w:rsidR="000D3A1F" w:rsidRPr="00984288" w:rsidSect="00AE0CAA">
      <w:headerReference w:type="default" r:id="rId11"/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C8F396" w14:textId="77777777" w:rsidR="00BB3D37" w:rsidRDefault="00BB3D37" w:rsidP="00BB3D37">
      <w:pPr>
        <w:spacing w:after="0" w:line="240" w:lineRule="auto"/>
      </w:pPr>
      <w:r>
        <w:separator/>
      </w:r>
    </w:p>
  </w:endnote>
  <w:endnote w:type="continuationSeparator" w:id="0">
    <w:p w14:paraId="72A3D3EC" w14:textId="77777777" w:rsidR="00BB3D37" w:rsidRDefault="00BB3D37" w:rsidP="00BB3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061E4C" w14:textId="77777777" w:rsidR="00BB3D37" w:rsidRDefault="00BB3D37" w:rsidP="00BB3D37">
      <w:pPr>
        <w:spacing w:after="0" w:line="240" w:lineRule="auto"/>
      </w:pPr>
      <w:r>
        <w:separator/>
      </w:r>
    </w:p>
  </w:footnote>
  <w:footnote w:type="continuationSeparator" w:id="0">
    <w:p w14:paraId="44EAFD9C" w14:textId="77777777" w:rsidR="00BB3D37" w:rsidRDefault="00BB3D37" w:rsidP="00BB3D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0B940D" w14:textId="77777777" w:rsidR="00BB3D37" w:rsidRDefault="00BB3D37" w:rsidP="00BB3D37">
    <w:pPr>
      <w:pStyle w:val="Encabezado"/>
      <w:jc w:val="center"/>
    </w:pPr>
  </w:p>
  <w:p w14:paraId="0E27B00A" w14:textId="77777777" w:rsidR="00525039" w:rsidRDefault="00591FB0" w:rsidP="00CA39F8">
    <w:pPr>
      <w:pStyle w:val="Encabezado"/>
      <w:ind w:left="2694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D37"/>
    <w:rsid w:val="00010CDC"/>
    <w:rsid w:val="000463E3"/>
    <w:rsid w:val="000D3A1F"/>
    <w:rsid w:val="002E4597"/>
    <w:rsid w:val="00352712"/>
    <w:rsid w:val="00591FB0"/>
    <w:rsid w:val="0067132C"/>
    <w:rsid w:val="00697950"/>
    <w:rsid w:val="00744315"/>
    <w:rsid w:val="00803824"/>
    <w:rsid w:val="008A4B65"/>
    <w:rsid w:val="00984288"/>
    <w:rsid w:val="00AE0CAA"/>
    <w:rsid w:val="00B92EDE"/>
    <w:rsid w:val="00BB3D37"/>
    <w:rsid w:val="00BD3645"/>
    <w:rsid w:val="00C41061"/>
    <w:rsid w:val="00D028F8"/>
    <w:rsid w:val="421D6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0D42F483"/>
  <w15:chartTrackingRefBased/>
  <w15:docId w15:val="{014A4EB9-242F-4C8E-A12E-8DD84495C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3D3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3D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B3D37"/>
  </w:style>
  <w:style w:type="table" w:styleId="Tablaconcuadrcula">
    <w:name w:val="Table Grid"/>
    <w:basedOn w:val="Tablanormal"/>
    <w:uiPriority w:val="39"/>
    <w:rsid w:val="00BB3D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iPriority w:val="99"/>
    <w:unhideWhenUsed/>
    <w:rsid w:val="00BB3D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B3D37"/>
  </w:style>
  <w:style w:type="paragraph" w:styleId="Textodeglobo">
    <w:name w:val="Balloon Text"/>
    <w:basedOn w:val="Normal"/>
    <w:link w:val="TextodegloboCar"/>
    <w:uiPriority w:val="99"/>
    <w:semiHidden/>
    <w:unhideWhenUsed/>
    <w:rsid w:val="00BB3D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3D3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https://www.cantabria.es/documents/16323/12634349/671811/52ba29c5-85d5-5dd5-b565-becf17bca5c8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439</Words>
  <Characters>2420</Characters>
  <Application>Microsoft Office Word</Application>
  <DocSecurity>0</DocSecurity>
  <Lines>20</Lines>
  <Paragraphs>5</Paragraphs>
  <ScaleCrop>false</ScaleCrop>
  <Company/>
  <LinksUpToDate>false</LinksUpToDate>
  <CharactersWithSpaces>2854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Gutiérrez Valentín María Luz</dc:creator>
  <cp:keywords/>
  <dc:description/>
  <cp:lastModifiedBy>Martínez Martínez Raúl</cp:lastModifiedBy>
  <cp:revision>3</cp:revision>
  <cp:lastPrinted>2020-09-29T13:09:00Z</cp:lastPrinted>
  <dcterms:created xsi:type="dcterms:W3CDTF">2021-06-03T08:40:00Z</dcterms:created>
  <dcterms:modified xsi:type="dcterms:W3CDTF">2021-06-14T08:34:00Z</dcterms:modified>
</cp:coreProperties>
</file>