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B0A9004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F924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B4D9CC855364FD2B3336AA1945DB8CA"/>
                </w:placeholder>
                <w:showingPlcHdr/>
              </w:sdtPr>
              <w:sdtEndPr/>
              <w:sdtContent>
                <w:r w:rsidR="00F9245B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1DFBFFC7" w:rsidR="007274CE" w:rsidRDefault="007274CE" w:rsidP="00880BEB">
      <w:pPr>
        <w:ind w:right="71"/>
        <w:jc w:val="center"/>
        <w:rPr>
          <w:rFonts w:ascii="Arial" w:hAnsi="Arial" w:cs="Arial"/>
          <w:b/>
          <w:bCs/>
        </w:rPr>
      </w:pPr>
      <w:r w:rsidRPr="007274CE">
        <w:rPr>
          <w:rFonts w:ascii="Arial" w:hAnsi="Arial" w:cs="Arial"/>
          <w:b/>
          <w:bCs/>
        </w:rPr>
        <w:t>TRASLADO DEL INFORME RELATIVO A</w:t>
      </w:r>
      <w:r w:rsidR="00891E7D">
        <w:rPr>
          <w:rFonts w:ascii="Arial" w:hAnsi="Arial" w:cs="Arial"/>
          <w:b/>
          <w:bCs/>
        </w:rPr>
        <w:t xml:space="preserve"> LA</w:t>
      </w:r>
      <w:r w:rsidRPr="007274CE">
        <w:rPr>
          <w:rFonts w:ascii="Arial" w:hAnsi="Arial" w:cs="Arial"/>
          <w:b/>
          <w:bCs/>
        </w:rPr>
        <w:t xml:space="preserve"> SOLICITUD DE REVISIÓN DE CALIFICACIÓN FINAL </w:t>
      </w:r>
      <w:r w:rsidR="000B1F7E" w:rsidRPr="007274CE">
        <w:rPr>
          <w:rFonts w:ascii="Arial" w:hAnsi="Arial" w:cs="Arial"/>
          <w:b/>
          <w:bCs/>
        </w:rPr>
        <w:t>A JEF</w:t>
      </w:r>
      <w:r w:rsidR="000B1F7E">
        <w:rPr>
          <w:rFonts w:ascii="Arial" w:hAnsi="Arial" w:cs="Arial"/>
          <w:b/>
          <w:bCs/>
        </w:rPr>
        <w:t>ATURA</w:t>
      </w:r>
      <w:r w:rsidR="000B1F7E" w:rsidRPr="007274CE">
        <w:rPr>
          <w:rFonts w:ascii="Arial" w:hAnsi="Arial" w:cs="Arial"/>
          <w:b/>
          <w:bCs/>
        </w:rPr>
        <w:t xml:space="preserve"> DE ESTUDIOS</w:t>
      </w:r>
    </w:p>
    <w:p w14:paraId="28C8A390" w14:textId="30184E11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40105A">
        <w:rPr>
          <w:rFonts w:ascii="Arial" w:hAnsi="Arial" w:cs="Arial"/>
          <w:sz w:val="16"/>
          <w:szCs w:val="16"/>
          <w:lang w:val="es-ES_tradnl"/>
        </w:rPr>
        <w:t>s. 6 y 7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143C13B5" w14:textId="346F9E08" w:rsidR="00880BEB" w:rsidRDefault="007274CE" w:rsidP="005E6561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40105A">
        <w:rPr>
          <w:rFonts w:ascii="Arial" w:hAnsi="Arial" w:cs="Arial"/>
          <w:sz w:val="20"/>
          <w:szCs w:val="20"/>
        </w:rPr>
        <w:t>el artículo 7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informe con la decisión adoptada por </w:t>
      </w:r>
      <w:r w:rsidR="00137D86">
        <w:rPr>
          <w:rFonts w:ascii="Arial" w:hAnsi="Arial" w:cs="Arial"/>
          <w:sz w:val="20"/>
          <w:szCs w:val="20"/>
        </w:rPr>
        <w:t>el profesorado</w:t>
      </w:r>
      <w:r w:rsidR="00137D86" w:rsidRPr="009B5D9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46493383"/>
          <w:placeholder>
            <w:docPart w:val="764D1237931F40F5ADBF3884825025DF"/>
          </w:placeholder>
          <w:showingPlcHdr/>
          <w:comboBox>
            <w:listItem w:value="Elija un elemento."/>
            <w:listItem w:displayText="del equipo del primer ciclo de Educación Primaria" w:value="del equipo del primer ciclo de Educación Primaria"/>
            <w:listItem w:displayText="del equipo del segundo ciclo de Educación Primaria" w:value="del equipo del segundo ciclo de Educación Primaria"/>
            <w:listItem w:displayText="del equipo del tercer ciclo de Educación Primaria" w:value="del equipo del tercer ciclo de Educación Primaria"/>
            <w:listItem w:displayText="especialista y/o acreditado en Educación Física" w:value="especialista y/o acreditado en Educación Física"/>
            <w:listItem w:displayText="especialista y/o acreditado en Música" w:value="especialista y/o acreditado en Música"/>
            <w:listItem w:displayText="especialista y/o acreditado en Inglés" w:value="especialista y/o acreditado en Inglés"/>
          </w:comboBox>
        </w:sdtPr>
        <w:sdtEndPr/>
        <w:sdtContent>
          <w:r w:rsidR="00137D86"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E60C5E">
        <w:rPr>
          <w:rFonts w:ascii="Arial" w:hAnsi="Arial" w:cs="Arial"/>
          <w:sz w:val="20"/>
          <w:szCs w:val="20"/>
        </w:rPr>
        <w:t xml:space="preserve">, elaborado tras el estudio de la solicitud de revisión de la calificación final </w:t>
      </w:r>
      <w:r w:rsidR="00233B47" w:rsidRPr="00E60C5E">
        <w:rPr>
          <w:rFonts w:ascii="Arial" w:hAnsi="Arial" w:cs="Arial"/>
          <w:sz w:val="20"/>
          <w:szCs w:val="20"/>
        </w:rPr>
        <w:t>de</w:t>
      </w:r>
      <w:r w:rsidR="00654A7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0105214"/>
          <w:placeholder>
            <w:docPart w:val="4CD7DBD1A9D44FA8852106DDE91A7C92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654A7B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233B47">
        <w:rPr>
          <w:rFonts w:ascii="Arial" w:hAnsi="Arial" w:cs="Arial"/>
          <w:sz w:val="20"/>
          <w:szCs w:val="20"/>
        </w:rPr>
        <w:t>,</w:t>
      </w:r>
      <w:r w:rsidR="00233B47" w:rsidRPr="00DF0E04">
        <w:rPr>
          <w:rFonts w:ascii="Arial" w:hAnsi="Arial" w:cs="Arial"/>
          <w:sz w:val="20"/>
          <w:szCs w:val="20"/>
        </w:rPr>
        <w:t xml:space="preserve"> </w:t>
      </w:r>
      <w:r w:rsidR="005E6561" w:rsidRPr="00DF0E04">
        <w:rPr>
          <w:rFonts w:ascii="Arial" w:hAnsi="Arial" w:cs="Arial"/>
          <w:sz w:val="20"/>
          <w:szCs w:val="20"/>
        </w:rPr>
        <w:t xml:space="preserve">otorgada </w:t>
      </w:r>
      <w:r w:rsidR="005E6561" w:rsidRPr="007A0615">
        <w:rPr>
          <w:rFonts w:ascii="Arial" w:hAnsi="Arial" w:cs="Arial"/>
          <w:sz w:val="20"/>
          <w:szCs w:val="20"/>
        </w:rPr>
        <w:t>en la</w:t>
      </w:r>
      <w:r w:rsidR="005E6561">
        <w:rPr>
          <w:rFonts w:ascii="Arial" w:hAnsi="Arial" w:cs="Arial"/>
          <w:sz w:val="20"/>
          <w:szCs w:val="20"/>
        </w:rPr>
        <w:t xml:space="preserve"> evaluación final de la materia </w:t>
      </w:r>
      <w:r w:rsidR="005E6561" w:rsidRPr="00137D86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583220714"/>
          <w:placeholder>
            <w:docPart w:val="AAF68479B91F4B8B8A8C247D6DB917DD"/>
          </w:placeholder>
          <w:showingPlcHdr/>
        </w:sdtPr>
        <w:sdtEndPr/>
        <w:sdtContent>
          <w:r w:rsidR="005E6561" w:rsidRPr="00137D8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137D86" w:rsidRPr="00137D8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5E6561" w:rsidRPr="00137D86">
        <w:rPr>
          <w:rFonts w:ascii="Arial" w:hAnsi="Arial" w:cs="Arial"/>
          <w:noProof/>
          <w:color w:val="000000" w:themeColor="text1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2679DF9F2AC14BE69C08E54D014DC707"/>
          </w:placeholder>
          <w:showingPlcHdr/>
        </w:sdtPr>
        <w:sdtEndPr/>
        <w:sdtContent>
          <w:r w:rsidR="005E6561" w:rsidRPr="00137D8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5E6561" w:rsidRPr="00137D86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291C3462D45D4A70A55ABA5D003A897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E656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E656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E656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074150B42A46482BA1AED9B2CF13F22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5E656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5E6561">
        <w:rPr>
          <w:rFonts w:ascii="Arial" w:hAnsi="Arial" w:cs="Arial"/>
          <w:sz w:val="20"/>
          <w:szCs w:val="20"/>
        </w:rPr>
        <w:t xml:space="preserve"> curso de Educación </w:t>
      </w:r>
      <w:r w:rsidR="00137D86">
        <w:rPr>
          <w:rFonts w:ascii="Arial" w:hAnsi="Arial" w:cs="Arial"/>
          <w:sz w:val="20"/>
          <w:szCs w:val="20"/>
        </w:rPr>
        <w:t>Primaria</w:t>
      </w:r>
      <w:r w:rsidR="005E6561">
        <w:rPr>
          <w:rFonts w:ascii="Arial" w:hAnsi="Arial" w:cs="Arial"/>
          <w:sz w:val="20"/>
          <w:szCs w:val="20"/>
        </w:rPr>
        <w:t>.</w:t>
      </w:r>
    </w:p>
    <w:p w14:paraId="5DBA1E18" w14:textId="6B09837F" w:rsidR="007274CE" w:rsidRPr="00880BEB" w:rsidRDefault="00F9245B" w:rsidP="00F9245B">
      <w:pPr>
        <w:tabs>
          <w:tab w:val="left" w:pos="88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5AA421" w14:textId="77777777" w:rsidR="00233B47" w:rsidRPr="0073478D" w:rsidRDefault="00233B47" w:rsidP="00233B47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73478D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8BB1B3B8292484FBC2498D7340BD26B"/>
          </w:placeholder>
          <w:showingPlcHdr/>
        </w:sdtPr>
        <w:sdtEndPr/>
        <w:sdtContent>
          <w:r w:rsidRPr="0073478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73478D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2D2DDCAE47B41AF8DF758AA45B3FEF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3478D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22573485" w14:textId="77777777" w:rsidR="00233B47" w:rsidRPr="002A2A58" w:rsidRDefault="00233B47" w:rsidP="00233B47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52D59A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29A1105A" w14:textId="36997B87" w:rsidR="00233B47" w:rsidRDefault="0073478D" w:rsidP="00233B47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C370380B775447EBA059C28F786C8C5C"/>
          </w:placeholder>
          <w:showingPlcHdr/>
          <w:comboBox>
            <w:listItem w:value="Elija un elemento."/>
            <w:listItem w:displayText="EL COORDINADOR" w:value="EL COORDINADOR"/>
            <w:listItem w:displayText="LA COORDINADORA" w:value="LA COORDINADORA"/>
          </w:comboBox>
        </w:sdtPr>
        <w:sdtEndPr/>
        <w:sdtContent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137D86">
        <w:rPr>
          <w:rFonts w:ascii="Arial" w:hAnsi="Arial" w:cs="Arial"/>
          <w:sz w:val="20"/>
        </w:rPr>
        <w:t xml:space="preserve"> DE CICLO</w:t>
      </w:r>
    </w:p>
    <w:p w14:paraId="22FD0A37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607D9853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4D4998C5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1B7697A2" w14:textId="77777777" w:rsidR="00233B47" w:rsidRPr="001C795E" w:rsidRDefault="00233B47" w:rsidP="00233B47">
      <w:pPr>
        <w:jc w:val="center"/>
        <w:rPr>
          <w:rFonts w:ascii="Arial" w:hAnsi="Arial" w:cs="Arial"/>
          <w:sz w:val="20"/>
        </w:rPr>
      </w:pPr>
    </w:p>
    <w:p w14:paraId="2FA3E211" w14:textId="77777777" w:rsidR="00233B47" w:rsidRDefault="0073478D" w:rsidP="00233B47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58CE5C4EE994159920DD7EB4B3150CE"/>
          </w:placeholder>
          <w:showingPlcHdr/>
        </w:sdtPr>
        <w:sdtEndPr/>
        <w:sdtContent>
          <w:r w:rsidR="00233B47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33B47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77777777" w:rsidR="00880BEB" w:rsidRP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27E691C3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30B1512" w14:textId="4BCBC4D5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634AFD69" w14:textId="77777777" w:rsidR="00233B47" w:rsidRPr="00880BEB" w:rsidRDefault="00233B47" w:rsidP="00880BE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80BEB" w14:paraId="3D23D66A" w14:textId="77777777" w:rsidTr="00233B47">
        <w:trPr>
          <w:trHeight w:val="2053"/>
        </w:trPr>
        <w:tc>
          <w:tcPr>
            <w:tcW w:w="5920" w:type="dxa"/>
          </w:tcPr>
          <w:p w14:paraId="7C372755" w14:textId="77777777" w:rsid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094AFDF" w:rsidR="00880BEB" w:rsidRPr="00E572D7" w:rsidRDefault="00CD3B6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</w:t>
            </w:r>
            <w:r w:rsidR="00EB2A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2DD89" w14:textId="77777777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C047207" w:rsidR="00880BEB" w:rsidRPr="00E572D7" w:rsidRDefault="00880BEB" w:rsidP="00233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6841C9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C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6D864155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233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36D5BF35" w:rsidR="00D04F5D" w:rsidRDefault="00233B47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FA5CDBA" w14:textId="77777777" w:rsidR="00884F49" w:rsidRDefault="00884F49" w:rsidP="00880BE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40F1AC1" w14:textId="52820693" w:rsidR="007274CE" w:rsidRDefault="007274CE" w:rsidP="00880BEB">
      <w:pPr>
        <w:jc w:val="both"/>
        <w:rPr>
          <w:rFonts w:ascii="Arial" w:hAnsi="Arial" w:cs="Arial"/>
          <w:sz w:val="20"/>
          <w:szCs w:val="20"/>
        </w:rPr>
      </w:pPr>
    </w:p>
    <w:p w14:paraId="7C0818AB" w14:textId="77777777" w:rsidR="00CA2F8E" w:rsidRDefault="00CA2F8E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4E81007D" w14:textId="77777777" w:rsidR="00757652" w:rsidRDefault="00757652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16B8DEA9" w14:textId="6794B486" w:rsidR="00233B47" w:rsidRPr="0073478D" w:rsidRDefault="007274CE" w:rsidP="00233B4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3478D">
        <w:rPr>
          <w:rFonts w:ascii="Arial" w:hAnsi="Arial" w:cs="Arial"/>
          <w:b/>
          <w:color w:val="000000" w:themeColor="text1"/>
          <w:sz w:val="20"/>
          <w:szCs w:val="20"/>
        </w:rPr>
        <w:t>JEFA</w:t>
      </w:r>
      <w:r w:rsidR="00233B47" w:rsidRPr="0073478D">
        <w:rPr>
          <w:rFonts w:ascii="Arial" w:hAnsi="Arial" w:cs="Arial"/>
          <w:b/>
          <w:color w:val="000000" w:themeColor="text1"/>
          <w:sz w:val="20"/>
          <w:szCs w:val="20"/>
        </w:rPr>
        <w:t>TURA</w:t>
      </w:r>
      <w:r w:rsidRPr="0073478D">
        <w:rPr>
          <w:rFonts w:ascii="Arial" w:hAnsi="Arial" w:cs="Arial"/>
          <w:b/>
          <w:color w:val="000000" w:themeColor="text1"/>
          <w:sz w:val="20"/>
          <w:szCs w:val="20"/>
        </w:rPr>
        <w:t xml:space="preserve">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966C2FDBDBAA49AD8903154BD55A95E6"/>
          </w:placeholder>
          <w:showingPlcHdr/>
        </w:sdtPr>
        <w:sdtEndPr/>
        <w:sdtContent>
          <w:r w:rsidR="00233B47" w:rsidRPr="0073478D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sectPr w:rsidR="00233B47" w:rsidRPr="0073478D" w:rsidSect="00233B47">
      <w:headerReference w:type="first" r:id="rId7"/>
      <w:footerReference w:type="first" r:id="rId8"/>
      <w:pgSz w:w="11906" w:h="16838" w:code="9"/>
      <w:pgMar w:top="1560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8C77" w14:textId="77777777" w:rsidR="00B070E9" w:rsidRDefault="00B070E9">
      <w:r>
        <w:separator/>
      </w:r>
    </w:p>
  </w:endnote>
  <w:endnote w:type="continuationSeparator" w:id="0">
    <w:p w14:paraId="2D32BCA2" w14:textId="77777777" w:rsidR="00B070E9" w:rsidRDefault="00B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F610" w14:textId="2672D6E0" w:rsidR="00233B47" w:rsidRPr="00233B47" w:rsidRDefault="00233B47" w:rsidP="00233B4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137D86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C7169">
      <w:rPr>
        <w:rFonts w:ascii="Arial" w:hAnsi="Arial" w:cs="Arial"/>
        <w:sz w:val="18"/>
        <w:szCs w:val="18"/>
        <w:lang w:val="es-ES_tradnl" w:eastAsia="es-ES_tradnl"/>
      </w:rPr>
      <w:t>0</w:t>
    </w:r>
    <w:r w:rsidR="00137D86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137D86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478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478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A8F1" w14:textId="77777777" w:rsidR="00B070E9" w:rsidRDefault="00B070E9">
      <w:r>
        <w:separator/>
      </w:r>
    </w:p>
  </w:footnote>
  <w:footnote w:type="continuationSeparator" w:id="0">
    <w:p w14:paraId="4FB44FE4" w14:textId="77777777" w:rsidR="00B070E9" w:rsidRDefault="00B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8675" w14:textId="77777777" w:rsidR="0086326D" w:rsidRDefault="0086326D">
    <w:pPr>
      <w:pStyle w:val="Encabezado"/>
    </w:pPr>
  </w:p>
  <w:p w14:paraId="107DA6C8" w14:textId="77777777" w:rsidR="006841C9" w:rsidRDefault="0073478D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73478D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0B86850A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RCC5-</w:t>
                </w:r>
                <w:r w:rsidR="00137D86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44647"/>
    <w:rsid w:val="00067436"/>
    <w:rsid w:val="00077AA0"/>
    <w:rsid w:val="000B1F7E"/>
    <w:rsid w:val="00137D86"/>
    <w:rsid w:val="0014388E"/>
    <w:rsid w:val="00212B3E"/>
    <w:rsid w:val="00233B47"/>
    <w:rsid w:val="002C413B"/>
    <w:rsid w:val="002F3FE1"/>
    <w:rsid w:val="002F416C"/>
    <w:rsid w:val="0040105A"/>
    <w:rsid w:val="00537F6E"/>
    <w:rsid w:val="00571F87"/>
    <w:rsid w:val="00591C09"/>
    <w:rsid w:val="005A402D"/>
    <w:rsid w:val="005C34B8"/>
    <w:rsid w:val="005E6561"/>
    <w:rsid w:val="005F74F2"/>
    <w:rsid w:val="00653D6C"/>
    <w:rsid w:val="00654A7B"/>
    <w:rsid w:val="006841C9"/>
    <w:rsid w:val="006A62B3"/>
    <w:rsid w:val="006F6625"/>
    <w:rsid w:val="00713587"/>
    <w:rsid w:val="007274CE"/>
    <w:rsid w:val="0073478D"/>
    <w:rsid w:val="00757652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A17EA"/>
    <w:rsid w:val="00AC7169"/>
    <w:rsid w:val="00AE4283"/>
    <w:rsid w:val="00B070E9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24F69"/>
    <w:rsid w:val="00D4607E"/>
    <w:rsid w:val="00DB2432"/>
    <w:rsid w:val="00DB5DFD"/>
    <w:rsid w:val="00DF7BAD"/>
    <w:rsid w:val="00E00F4D"/>
    <w:rsid w:val="00E01B75"/>
    <w:rsid w:val="00E572D7"/>
    <w:rsid w:val="00E60C5E"/>
    <w:rsid w:val="00EB2A9C"/>
    <w:rsid w:val="00ED3D3D"/>
    <w:rsid w:val="00F46DC2"/>
    <w:rsid w:val="00F9245B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4701E5A-14AC-474F-B9F0-BA52CF6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33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B1B3B8292484FBC2498D7340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BA04-B7F2-40A7-8AEF-10088945EA60}"/>
      </w:docPartPr>
      <w:docPartBody>
        <w:p w:rsidR="00E21C34" w:rsidRDefault="00631658" w:rsidP="00631658">
          <w:pPr>
            <w:pStyle w:val="C8BB1B3B8292484FBC2498D7340BD26B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52D2DDCAE47B41AF8DF758AA45B3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787F-7C60-4148-8A44-A2D560FD100F}"/>
      </w:docPartPr>
      <w:docPartBody>
        <w:p w:rsidR="00E21C34" w:rsidRDefault="00631658" w:rsidP="00631658">
          <w:pPr>
            <w:pStyle w:val="52D2DDCAE47B41AF8DF758AA45B3FEF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370380B775447EBA059C28F786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946E-3756-485F-B481-4CAFADC81F91}"/>
      </w:docPartPr>
      <w:docPartBody>
        <w:p w:rsidR="00E21C34" w:rsidRDefault="00631658" w:rsidP="00631658">
          <w:pPr>
            <w:pStyle w:val="C370380B775447EBA059C28F786C8C5C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58CE5C4EE994159920DD7EB4B31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47EB-F341-4D36-AD80-AC1677968B16}"/>
      </w:docPartPr>
      <w:docPartBody>
        <w:p w:rsidR="00E21C34" w:rsidRDefault="00631658" w:rsidP="00631658">
          <w:pPr>
            <w:pStyle w:val="758CE5C4EE994159920DD7EB4B3150CE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66C2FDBDBAA49AD8903154BD55A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D3BE-AEB5-4176-9B39-BAC27B3018C6}"/>
      </w:docPartPr>
      <w:docPartBody>
        <w:p w:rsidR="00E21C34" w:rsidRDefault="00631658" w:rsidP="00631658">
          <w:pPr>
            <w:pStyle w:val="966C2FDBDBAA49AD8903154BD55A95E6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BB4D9CC855364FD2B3336AA1945D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2E5-7AF8-4A60-899B-71893171B107}"/>
      </w:docPartPr>
      <w:docPartBody>
        <w:p w:rsidR="00A87ADD" w:rsidRDefault="00631658" w:rsidP="00631658">
          <w:pPr>
            <w:pStyle w:val="BB4D9CC855364FD2B3336AA1945DB8C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AAF68479B91F4B8B8A8C247D6DB9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B36B-15F1-4D7B-86FB-49EE16EED69F}"/>
      </w:docPartPr>
      <w:docPartBody>
        <w:p w:rsidR="00E902CF" w:rsidRDefault="00631658" w:rsidP="00631658">
          <w:pPr>
            <w:pStyle w:val="AAF68479B91F4B8B8A8C247D6DB917DD1"/>
          </w:pPr>
          <w:r w:rsidRPr="00137D8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2679DF9F2AC14BE69C08E54D014D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7A3D-5B45-41E0-8123-845FC6772AE7}"/>
      </w:docPartPr>
      <w:docPartBody>
        <w:p w:rsidR="00E902CF" w:rsidRDefault="00631658" w:rsidP="00631658">
          <w:pPr>
            <w:pStyle w:val="2679DF9F2AC14BE69C08E54D014DC7071"/>
          </w:pPr>
          <w:r w:rsidRPr="00137D8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291C3462D45D4A70A55ABA5D003A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CA00-D6E3-4020-9BC3-2717EE2739F4}"/>
      </w:docPartPr>
      <w:docPartBody>
        <w:p w:rsidR="00E902CF" w:rsidRDefault="00631658" w:rsidP="00631658">
          <w:pPr>
            <w:pStyle w:val="291C3462D45D4A70A55ABA5D003A8976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074150B42A46482BA1AED9B2CF13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4CC4-7536-4406-B1F5-D08D41D95485}"/>
      </w:docPartPr>
      <w:docPartBody>
        <w:p w:rsidR="00E902CF" w:rsidRDefault="00631658" w:rsidP="00631658">
          <w:pPr>
            <w:pStyle w:val="074150B42A46482BA1AED9B2CF13F22C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CD7DBD1A9D44FA8852106DDE91A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5AEA-21C1-40D5-8ADE-88EC89C174A2}"/>
      </w:docPartPr>
      <w:docPartBody>
        <w:p w:rsidR="00667ACB" w:rsidRDefault="00631658" w:rsidP="00631658">
          <w:pPr>
            <w:pStyle w:val="4CD7DBD1A9D44FA8852106DDE91A7C92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  <w:docPart>
      <w:docPartPr>
        <w:name w:val="764D1237931F40F5ADBF38848250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1420-57F0-4D32-ADD1-1E16CA7597B2}"/>
      </w:docPartPr>
      <w:docPartBody>
        <w:p w:rsidR="00E40502" w:rsidRDefault="00631658" w:rsidP="00631658">
          <w:pPr>
            <w:pStyle w:val="764D1237931F40F5ADBF3884825025DF1"/>
          </w:pPr>
          <w:r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8"/>
    <w:rsid w:val="004C5EB8"/>
    <w:rsid w:val="00631658"/>
    <w:rsid w:val="00667ACB"/>
    <w:rsid w:val="00A87ADD"/>
    <w:rsid w:val="00E21C34"/>
    <w:rsid w:val="00E40502"/>
    <w:rsid w:val="00E84DA4"/>
    <w:rsid w:val="00E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1658"/>
    <w:rPr>
      <w:color w:val="808080"/>
    </w:rPr>
  </w:style>
  <w:style w:type="paragraph" w:customStyle="1" w:styleId="BB4D9CC855364FD2B3336AA1945DB8CA2">
    <w:name w:val="BB4D9CC855364FD2B3336AA1945DB8CA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0711F45A2484390D49C4AC71476FC3">
    <w:name w:val="E500711F45A2484390D49C4AC71476F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BEA7572C14BAAB0F83E6C633B04AC3">
    <w:name w:val="676BEA7572C14BAAB0F83E6C633B04A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1B3B8292484FBC2498D7340BD26B3">
    <w:name w:val="C8BB1B3B8292484FBC2498D7340BD26B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DDCAE47B41AF8DF758AA45B3FEF23">
    <w:name w:val="52D2DDCAE47B41AF8DF758AA45B3FEF2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0380B775447EBA059C28F786C8C5C3">
    <w:name w:val="C370380B775447EBA059C28F786C8C5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CE5C4EE994159920DD7EB4B3150CE3">
    <w:name w:val="758CE5C4EE994159920DD7EB4B3150CE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C2FDBDBAA49AD8903154BD55A95E62">
    <w:name w:val="966C2FDBDBAA49AD8903154BD55A95E6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68479B91F4B8B8A8C247D6DB917DD">
    <w:name w:val="AAF68479B91F4B8B8A8C247D6DB917DD"/>
    <w:rsid w:val="00A87ADD"/>
  </w:style>
  <w:style w:type="paragraph" w:customStyle="1" w:styleId="2679DF9F2AC14BE69C08E54D014DC707">
    <w:name w:val="2679DF9F2AC14BE69C08E54D014DC707"/>
    <w:rsid w:val="00A87ADD"/>
  </w:style>
  <w:style w:type="paragraph" w:customStyle="1" w:styleId="291C3462D45D4A70A55ABA5D003A8976">
    <w:name w:val="291C3462D45D4A70A55ABA5D003A8976"/>
    <w:rsid w:val="00A87ADD"/>
  </w:style>
  <w:style w:type="paragraph" w:customStyle="1" w:styleId="074150B42A46482BA1AED9B2CF13F22C">
    <w:name w:val="074150B42A46482BA1AED9B2CF13F22C"/>
    <w:rsid w:val="00A87ADD"/>
  </w:style>
  <w:style w:type="paragraph" w:customStyle="1" w:styleId="4CD7DBD1A9D44FA8852106DDE91A7C92">
    <w:name w:val="4CD7DBD1A9D44FA8852106DDE91A7C92"/>
    <w:rsid w:val="00667A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D1237931F40F5ADBF3884825025DF">
    <w:name w:val="764D1237931F40F5ADBF3884825025DF"/>
    <w:rsid w:val="00631658"/>
  </w:style>
  <w:style w:type="paragraph" w:customStyle="1" w:styleId="BB4D9CC855364FD2B3336AA1945DB8CA">
    <w:name w:val="BB4D9CC855364FD2B3336AA1945DB8CA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D1237931F40F5ADBF3884825025DF1">
    <w:name w:val="764D1237931F40F5ADBF3884825025DF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7DBD1A9D44FA8852106DDE91A7C921">
    <w:name w:val="4CD7DBD1A9D44FA8852106DDE91A7C92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68479B91F4B8B8A8C247D6DB917DD1">
    <w:name w:val="AAF68479B91F4B8B8A8C247D6DB917DD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9DF9F2AC14BE69C08E54D014DC7071">
    <w:name w:val="2679DF9F2AC14BE69C08E54D014DC707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C3462D45D4A70A55ABA5D003A89761">
    <w:name w:val="291C3462D45D4A70A55ABA5D003A8976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150B42A46482BA1AED9B2CF13F22C1">
    <w:name w:val="074150B42A46482BA1AED9B2CF13F22C1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1B3B8292484FBC2498D7340BD26B">
    <w:name w:val="C8BB1B3B8292484FBC2498D7340BD26B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DDCAE47B41AF8DF758AA45B3FEF2">
    <w:name w:val="52D2DDCAE47B41AF8DF758AA45B3FEF2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0380B775447EBA059C28F786C8C5C">
    <w:name w:val="C370380B775447EBA059C28F786C8C5C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CE5C4EE994159920DD7EB4B3150CE">
    <w:name w:val="758CE5C4EE994159920DD7EB4B3150CE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C2FDBDBAA49AD8903154BD55A95E6">
    <w:name w:val="966C2FDBDBAA49AD8903154BD55A95E6"/>
    <w:rsid w:val="0063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ACA1-DA8E-465C-A27C-961D4E9C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13</cp:revision>
  <dcterms:created xsi:type="dcterms:W3CDTF">2020-03-05T23:07:00Z</dcterms:created>
  <dcterms:modified xsi:type="dcterms:W3CDTF">2024-06-08T17:49:00Z</dcterms:modified>
</cp:coreProperties>
</file>