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A108F" w14:textId="57E57032" w:rsidR="00E81DCF" w:rsidRDefault="00E81DCF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77777777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</w:p>
        </w:tc>
      </w:tr>
    </w:tbl>
    <w:p w14:paraId="66054DD7" w14:textId="77777777" w:rsidR="00101D41" w:rsidRDefault="00101D41" w:rsidP="00101D41">
      <w:pPr>
        <w:rPr>
          <w:rFonts w:ascii="Arial" w:hAnsi="Arial" w:cs="Arial"/>
          <w:sz w:val="20"/>
          <w:szCs w:val="20"/>
        </w:rPr>
      </w:pPr>
    </w:p>
    <w:p w14:paraId="4414EED2" w14:textId="77777777" w:rsidR="008E0D75" w:rsidRDefault="008E0D75" w:rsidP="00987F4B">
      <w:pPr>
        <w:ind w:right="74"/>
        <w:jc w:val="center"/>
        <w:rPr>
          <w:rFonts w:ascii="Arial" w:hAnsi="Arial" w:cs="Arial"/>
          <w:b/>
        </w:rPr>
      </w:pPr>
    </w:p>
    <w:p w14:paraId="291C6B45" w14:textId="70172C8C" w:rsidR="00987F4B" w:rsidRDefault="00987F4B" w:rsidP="00987F4B">
      <w:pPr>
        <w:ind w:right="74"/>
        <w:jc w:val="center"/>
        <w:rPr>
          <w:rFonts w:ascii="Arial" w:hAnsi="Arial" w:cs="Arial"/>
          <w:b/>
        </w:rPr>
      </w:pPr>
      <w:r w:rsidRPr="00152D6E">
        <w:rPr>
          <w:rFonts w:ascii="Arial" w:hAnsi="Arial" w:cs="Arial"/>
          <w:b/>
        </w:rPr>
        <w:t>SOLICITUD DE REVISI</w:t>
      </w:r>
      <w:r>
        <w:rPr>
          <w:rFonts w:ascii="Arial" w:hAnsi="Arial" w:cs="Arial"/>
          <w:b/>
        </w:rPr>
        <w:t>Ó</w:t>
      </w:r>
      <w:r w:rsidRPr="00152D6E">
        <w:rPr>
          <w:rFonts w:ascii="Arial" w:hAnsi="Arial" w:cs="Arial"/>
          <w:b/>
        </w:rPr>
        <w:t xml:space="preserve">N DE </w:t>
      </w:r>
      <w:r w:rsidR="00F55B2D">
        <w:rPr>
          <w:rFonts w:ascii="Arial" w:hAnsi="Arial" w:cs="Arial"/>
          <w:b/>
        </w:rPr>
        <w:t>CALIFICACIÓN FI</w:t>
      </w:r>
      <w:r w:rsidR="00736313">
        <w:rPr>
          <w:rFonts w:ascii="Arial" w:hAnsi="Arial" w:cs="Arial"/>
          <w:b/>
        </w:rPr>
        <w:t>N</w:t>
      </w:r>
      <w:r w:rsidR="00F55B2D">
        <w:rPr>
          <w:rFonts w:ascii="Arial" w:hAnsi="Arial" w:cs="Arial"/>
          <w:b/>
        </w:rPr>
        <w:t>A</w:t>
      </w:r>
      <w:r w:rsidR="00736313">
        <w:rPr>
          <w:rFonts w:ascii="Arial" w:hAnsi="Arial" w:cs="Arial"/>
          <w:b/>
        </w:rPr>
        <w:t>L</w:t>
      </w:r>
    </w:p>
    <w:p w14:paraId="7CCE0FA0" w14:textId="74217EF7" w:rsidR="005A402D" w:rsidRPr="005A402D" w:rsidRDefault="005A402D" w:rsidP="006116E3">
      <w:pPr>
        <w:spacing w:after="80" w:line="360" w:lineRule="auto"/>
        <w:ind w:right="71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 w:rsidR="00856146"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856146">
        <w:rPr>
          <w:rFonts w:ascii="Arial" w:hAnsi="Arial" w:cs="Arial"/>
          <w:sz w:val="16"/>
          <w:szCs w:val="16"/>
          <w:lang w:val="es-ES_tradnl"/>
        </w:rPr>
        <w:t>ículo</w:t>
      </w:r>
      <w:r w:rsidR="00474BC3">
        <w:rPr>
          <w:rFonts w:ascii="Arial" w:hAnsi="Arial" w:cs="Arial"/>
          <w:sz w:val="16"/>
          <w:szCs w:val="16"/>
          <w:lang w:val="es-ES_tradnl"/>
        </w:rPr>
        <w:t xml:space="preserve"> 6, apartados 2 y 3, de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423C5B63" w14:textId="53456889" w:rsidR="005A402D" w:rsidRDefault="005A402D" w:rsidP="006116E3">
      <w:pPr>
        <w:spacing w:after="80"/>
        <w:jc w:val="center"/>
        <w:rPr>
          <w:rFonts w:ascii="Arial" w:hAnsi="Arial" w:cs="Arial"/>
          <w:i/>
          <w:sz w:val="16"/>
          <w:szCs w:val="16"/>
        </w:rPr>
      </w:pPr>
      <w:r w:rsidRPr="005A402D">
        <w:rPr>
          <w:rFonts w:ascii="Arial" w:hAnsi="Arial" w:cs="Arial"/>
          <w:i/>
          <w:sz w:val="16"/>
          <w:szCs w:val="16"/>
        </w:rPr>
        <w:t xml:space="preserve">(Este impreso debe ser entregado, para su tramitación, en la </w:t>
      </w:r>
      <w:r w:rsidR="00E45D53">
        <w:rPr>
          <w:rFonts w:ascii="Arial" w:hAnsi="Arial" w:cs="Arial"/>
          <w:i/>
          <w:sz w:val="16"/>
          <w:szCs w:val="16"/>
        </w:rPr>
        <w:t>secretaría del centro</w:t>
      </w:r>
      <w:r w:rsidRPr="005A402D">
        <w:rPr>
          <w:rFonts w:ascii="Arial" w:hAnsi="Arial" w:cs="Arial"/>
          <w:i/>
          <w:sz w:val="16"/>
          <w:szCs w:val="16"/>
        </w:rPr>
        <w:t xml:space="preserve">, en el plazo de </w:t>
      </w:r>
      <w:r w:rsidRPr="005A402D">
        <w:rPr>
          <w:rFonts w:ascii="Arial" w:hAnsi="Arial" w:cs="Arial"/>
          <w:b/>
          <w:i/>
          <w:sz w:val="16"/>
          <w:szCs w:val="16"/>
        </w:rPr>
        <w:t>tres días hábiles</w:t>
      </w:r>
      <w:r w:rsidRPr="005A402D">
        <w:rPr>
          <w:rFonts w:ascii="Arial" w:hAnsi="Arial" w:cs="Arial"/>
          <w:i/>
          <w:sz w:val="16"/>
          <w:szCs w:val="16"/>
        </w:rPr>
        <w:t>, c</w:t>
      </w:r>
      <w:r w:rsidR="00E45D53">
        <w:rPr>
          <w:rFonts w:ascii="Arial" w:hAnsi="Arial" w:cs="Arial"/>
          <w:i/>
          <w:sz w:val="16"/>
          <w:szCs w:val="16"/>
        </w:rPr>
        <w:t>ontados a partir de la publicación</w:t>
      </w:r>
      <w:r w:rsidRPr="005A402D">
        <w:rPr>
          <w:rFonts w:ascii="Arial" w:hAnsi="Arial" w:cs="Arial"/>
          <w:i/>
          <w:sz w:val="16"/>
          <w:szCs w:val="16"/>
        </w:rPr>
        <w:t xml:space="preserve"> </w:t>
      </w:r>
      <w:r w:rsidR="00E45D53">
        <w:rPr>
          <w:rFonts w:ascii="Arial" w:hAnsi="Arial" w:cs="Arial"/>
          <w:i/>
          <w:sz w:val="16"/>
          <w:szCs w:val="16"/>
        </w:rPr>
        <w:t xml:space="preserve">oficial </w:t>
      </w:r>
      <w:r w:rsidRPr="005A402D">
        <w:rPr>
          <w:rFonts w:ascii="Arial" w:hAnsi="Arial" w:cs="Arial"/>
          <w:i/>
          <w:sz w:val="16"/>
          <w:szCs w:val="16"/>
        </w:rPr>
        <w:t>de la calificación objeto de reclamación)</w:t>
      </w:r>
    </w:p>
    <w:p w14:paraId="1FD20671" w14:textId="487BA2CA" w:rsidR="00FF4DA8" w:rsidRDefault="00FF4DA8" w:rsidP="006116E3">
      <w:pPr>
        <w:spacing w:after="80"/>
        <w:jc w:val="center"/>
        <w:rPr>
          <w:rFonts w:ascii="Arial" w:hAnsi="Arial" w:cs="Arial"/>
          <w:i/>
          <w:sz w:val="16"/>
          <w:szCs w:val="16"/>
        </w:rPr>
      </w:pP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9"/>
        <w:gridCol w:w="4481"/>
        <w:gridCol w:w="1898"/>
        <w:gridCol w:w="1425"/>
      </w:tblGrid>
      <w:tr w:rsidR="005C0B87" w:rsidRPr="005A402D" w14:paraId="4807C449" w14:textId="77777777" w:rsidTr="006B5299">
        <w:trPr>
          <w:trHeight w:val="340"/>
          <w:jc w:val="center"/>
        </w:trPr>
        <w:tc>
          <w:tcPr>
            <w:tcW w:w="1829" w:type="dxa"/>
            <w:vAlign w:val="center"/>
          </w:tcPr>
          <w:p w14:paraId="57AF7A11" w14:textId="056621E2" w:rsidR="005C0B87" w:rsidRPr="005A402D" w:rsidRDefault="005C0B87" w:rsidP="00C81843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Alumno/a</w:t>
            </w:r>
          </w:p>
        </w:tc>
        <w:tc>
          <w:tcPr>
            <w:tcW w:w="4481" w:type="dxa"/>
            <w:vAlign w:val="center"/>
          </w:tcPr>
          <w:p w14:paraId="01EAD338" w14:textId="77777777" w:rsidR="005C0B87" w:rsidRPr="005A402D" w:rsidRDefault="005C0B87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98" w:type="dxa"/>
            <w:vAlign w:val="center"/>
          </w:tcPr>
          <w:p w14:paraId="28B5B42E" w14:textId="77777777" w:rsidR="005C0B87" w:rsidRPr="005A402D" w:rsidRDefault="005C0B87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Curso:</w:t>
            </w:r>
          </w:p>
        </w:tc>
        <w:tc>
          <w:tcPr>
            <w:tcW w:w="1425" w:type="dxa"/>
            <w:vAlign w:val="center"/>
          </w:tcPr>
          <w:p w14:paraId="5DCE2253" w14:textId="77777777" w:rsidR="005C0B87" w:rsidRPr="005A402D" w:rsidRDefault="005C0B87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Grupo:</w:t>
            </w:r>
          </w:p>
        </w:tc>
      </w:tr>
      <w:tr w:rsidR="005C0B87" w:rsidRPr="005A402D" w14:paraId="7916FB1A" w14:textId="77777777" w:rsidTr="006B5299">
        <w:trPr>
          <w:trHeight w:val="340"/>
          <w:jc w:val="center"/>
        </w:trPr>
        <w:tc>
          <w:tcPr>
            <w:tcW w:w="1829" w:type="dxa"/>
            <w:vAlign w:val="center"/>
          </w:tcPr>
          <w:p w14:paraId="6D020134" w14:textId="7F7BBD42" w:rsidR="005C0B87" w:rsidRPr="005A402D" w:rsidRDefault="002810D7" w:rsidP="002810D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Área </w:t>
            </w:r>
            <w:r w:rsidR="005C0B87" w:rsidRPr="005A402D">
              <w:rPr>
                <w:rFonts w:ascii="Arial" w:hAnsi="Arial" w:cs="Arial"/>
                <w:sz w:val="18"/>
                <w:szCs w:val="18"/>
                <w:lang w:val="es-ES_tradnl"/>
              </w:rPr>
              <w:t>reclamad</w:t>
            </w:r>
            <w:r w:rsidR="00AD0DC9">
              <w:rPr>
                <w:rFonts w:ascii="Arial" w:hAnsi="Arial" w:cs="Arial"/>
                <w:sz w:val="18"/>
                <w:szCs w:val="18"/>
                <w:lang w:val="es-ES_tradnl"/>
              </w:rPr>
              <w:t>a</w:t>
            </w:r>
          </w:p>
        </w:tc>
        <w:tc>
          <w:tcPr>
            <w:tcW w:w="4481" w:type="dxa"/>
            <w:vAlign w:val="center"/>
          </w:tcPr>
          <w:p w14:paraId="00F51C2F" w14:textId="77777777" w:rsidR="005C0B87" w:rsidRPr="005A402D" w:rsidRDefault="005C0B87" w:rsidP="00146F67">
            <w:pPr>
              <w:tabs>
                <w:tab w:val="left" w:pos="2745"/>
              </w:tabs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323" w:type="dxa"/>
            <w:gridSpan w:val="2"/>
            <w:vAlign w:val="center"/>
          </w:tcPr>
          <w:p w14:paraId="5646E6F4" w14:textId="77777777" w:rsidR="005C0B87" w:rsidRPr="005A402D" w:rsidRDefault="005C0B87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Calificación:</w:t>
            </w:r>
          </w:p>
        </w:tc>
      </w:tr>
      <w:tr w:rsidR="005C0B87" w:rsidRPr="005A402D" w14:paraId="12AB2E1E" w14:textId="77777777" w:rsidTr="006B5299">
        <w:trPr>
          <w:trHeight w:val="340"/>
          <w:jc w:val="center"/>
        </w:trPr>
        <w:tc>
          <w:tcPr>
            <w:tcW w:w="1829" w:type="dxa"/>
            <w:vAlign w:val="center"/>
          </w:tcPr>
          <w:p w14:paraId="01ABFF4C" w14:textId="29BD2592" w:rsidR="005C0B87" w:rsidRPr="005A402D" w:rsidRDefault="00244FAA" w:rsidP="002810D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Profesor/</w:t>
            </w:r>
            <w:r w:rsidR="005C0B87" w:rsidRPr="005A402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 que imparte </w:t>
            </w:r>
            <w:r w:rsidR="002810D7">
              <w:rPr>
                <w:rFonts w:ascii="Arial" w:hAnsi="Arial" w:cs="Arial"/>
                <w:sz w:val="18"/>
                <w:szCs w:val="18"/>
                <w:lang w:val="es-ES_tradnl"/>
              </w:rPr>
              <w:t>el área</w:t>
            </w:r>
          </w:p>
        </w:tc>
        <w:tc>
          <w:tcPr>
            <w:tcW w:w="7804" w:type="dxa"/>
            <w:gridSpan w:val="3"/>
            <w:vAlign w:val="center"/>
          </w:tcPr>
          <w:p w14:paraId="3E6DBAFC" w14:textId="77777777" w:rsidR="005C0B87" w:rsidRPr="005A402D" w:rsidRDefault="005C0B87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6673FFFB" w14:textId="638800BB" w:rsidR="005A402D" w:rsidRDefault="005A402D" w:rsidP="008D4263">
      <w:pPr>
        <w:spacing w:after="80"/>
        <w:rPr>
          <w:rFonts w:ascii="Arial" w:hAnsi="Arial" w:cs="Arial"/>
          <w:sz w:val="16"/>
          <w:szCs w:val="16"/>
        </w:rPr>
      </w:pPr>
    </w:p>
    <w:p w14:paraId="7390F161" w14:textId="77777777" w:rsidR="008E1380" w:rsidRPr="00381BD1" w:rsidRDefault="008E1380" w:rsidP="008D4263">
      <w:pPr>
        <w:spacing w:after="80"/>
        <w:rPr>
          <w:rFonts w:ascii="Arial" w:hAnsi="Arial" w:cs="Arial"/>
          <w:sz w:val="16"/>
          <w:szCs w:val="16"/>
        </w:rPr>
      </w:pPr>
    </w:p>
    <w:p w14:paraId="0B303680" w14:textId="5B7ECD76" w:rsidR="005A402D" w:rsidRPr="005A402D" w:rsidRDefault="005A402D" w:rsidP="00C7552E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D/Dª</w:t>
      </w:r>
      <w:r w:rsidR="005918CA">
        <w:rPr>
          <w:rFonts w:ascii="Arial" w:hAnsi="Arial" w:cs="Arial"/>
          <w:sz w:val="20"/>
          <w:szCs w:val="20"/>
        </w:rPr>
        <w:t xml:space="preserve"> </w:t>
      </w:r>
      <w:r w:rsidR="00381BD1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Pr="005A402D">
        <w:rPr>
          <w:rFonts w:ascii="Arial" w:hAnsi="Arial" w:cs="Arial"/>
          <w:sz w:val="20"/>
          <w:szCs w:val="20"/>
        </w:rPr>
        <w:t>…………</w:t>
      </w:r>
      <w:r w:rsidR="0063614E">
        <w:rPr>
          <w:rFonts w:ascii="Arial" w:hAnsi="Arial" w:cs="Arial"/>
          <w:sz w:val="20"/>
          <w:szCs w:val="20"/>
        </w:rPr>
        <w:t xml:space="preserve"> como</w:t>
      </w:r>
      <w:r w:rsidR="005918CA">
        <w:rPr>
          <w:rFonts w:ascii="Arial" w:hAnsi="Arial" w:cs="Arial"/>
          <w:sz w:val="20"/>
          <w:szCs w:val="20"/>
        </w:rPr>
        <w:t xml:space="preserve"> </w:t>
      </w:r>
      <w:r w:rsidRPr="00D07B7E">
        <w:rPr>
          <w:rFonts w:ascii="Arial" w:hAnsi="Arial" w:cs="Arial"/>
          <w:sz w:val="20"/>
          <w:szCs w:val="20"/>
        </w:rPr>
        <w:t>[</w:t>
      </w:r>
      <w:r w:rsidRPr="005A402D">
        <w:rPr>
          <w:rFonts w:ascii="Arial" w:hAnsi="Arial" w:cs="Arial"/>
          <w:i/>
          <w:sz w:val="20"/>
          <w:szCs w:val="20"/>
        </w:rPr>
        <w:t>padre / madre / tutor</w:t>
      </w:r>
      <w:r w:rsidR="00C81843">
        <w:rPr>
          <w:rFonts w:ascii="Arial" w:hAnsi="Arial" w:cs="Arial"/>
          <w:i/>
          <w:sz w:val="20"/>
          <w:szCs w:val="20"/>
        </w:rPr>
        <w:t>/a</w:t>
      </w:r>
      <w:r w:rsidRPr="005A402D">
        <w:rPr>
          <w:rFonts w:ascii="Arial" w:hAnsi="Arial" w:cs="Arial"/>
          <w:i/>
          <w:sz w:val="20"/>
          <w:szCs w:val="20"/>
        </w:rPr>
        <w:t xml:space="preserve"> legal </w:t>
      </w:r>
      <w:r w:rsidR="00BF2FFA" w:rsidRPr="00381BD1">
        <w:rPr>
          <w:rFonts w:ascii="Arial" w:hAnsi="Arial" w:cs="Arial"/>
          <w:i/>
          <w:sz w:val="20"/>
          <w:szCs w:val="20"/>
        </w:rPr>
        <w:t xml:space="preserve">del </w:t>
      </w:r>
      <w:r w:rsidRPr="00381BD1">
        <w:rPr>
          <w:rFonts w:ascii="Arial" w:hAnsi="Arial" w:cs="Arial"/>
          <w:i/>
          <w:sz w:val="20"/>
          <w:szCs w:val="20"/>
        </w:rPr>
        <w:t>alumno/a</w:t>
      </w:r>
      <w:r w:rsidR="00987F4B" w:rsidRPr="00381BD1">
        <w:rPr>
          <w:rFonts w:ascii="Arial" w:hAnsi="Arial" w:cs="Arial"/>
          <w:i/>
          <w:sz w:val="20"/>
          <w:szCs w:val="20"/>
        </w:rPr>
        <w:t xml:space="preserve"> que se indica</w:t>
      </w:r>
      <w:r w:rsidR="00381BD1">
        <w:rPr>
          <w:rFonts w:ascii="Arial" w:hAnsi="Arial" w:cs="Arial"/>
          <w:sz w:val="20"/>
          <w:szCs w:val="20"/>
        </w:rPr>
        <w:t>]</w:t>
      </w:r>
      <w:r w:rsidRPr="005A402D">
        <w:rPr>
          <w:rFonts w:ascii="Arial" w:hAnsi="Arial" w:cs="Arial"/>
          <w:sz w:val="20"/>
          <w:szCs w:val="20"/>
        </w:rPr>
        <w:t>, con DNI:</w:t>
      </w:r>
      <w:r w:rsidR="00A77EB5">
        <w:rPr>
          <w:rFonts w:ascii="Arial" w:hAnsi="Arial" w:cs="Arial"/>
          <w:sz w:val="20"/>
          <w:szCs w:val="20"/>
        </w:rPr>
        <w:t xml:space="preserve"> ……</w:t>
      </w:r>
      <w:r w:rsidRPr="005A402D">
        <w:rPr>
          <w:rFonts w:ascii="Arial" w:hAnsi="Arial" w:cs="Arial"/>
          <w:sz w:val="20"/>
          <w:szCs w:val="20"/>
        </w:rPr>
        <w:t>……………………… y domicilio en …………...................................................................................................................................., en su nombre y representación</w:t>
      </w:r>
      <w:r w:rsidR="005C34B8"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</w:p>
    <w:p w14:paraId="5ACE9809" w14:textId="77777777" w:rsidR="005A402D" w:rsidRPr="005A402D" w:rsidRDefault="005A402D" w:rsidP="00C7552E">
      <w:pPr>
        <w:spacing w:after="80"/>
        <w:ind w:right="74" w:firstLine="142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EXPONE</w:t>
      </w:r>
    </w:p>
    <w:p w14:paraId="4791A7D1" w14:textId="4206AB94" w:rsidR="005A402D" w:rsidRPr="005A402D" w:rsidRDefault="00117064" w:rsidP="00856146">
      <w:pPr>
        <w:spacing w:after="80" w:line="360" w:lineRule="auto"/>
        <w:ind w:firstLine="284"/>
        <w:jc w:val="both"/>
        <w:rPr>
          <w:rFonts w:ascii="Arial" w:hAnsi="Arial" w:cs="Arial"/>
          <w:i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Que habiendo recibido el día </w:t>
      </w:r>
      <w:r w:rsidR="00736313">
        <w:rPr>
          <w:rFonts w:ascii="Arial" w:hAnsi="Arial" w:cs="Arial"/>
          <w:sz w:val="20"/>
          <w:szCs w:val="20"/>
          <w:lang w:val="es-ES_tradnl"/>
        </w:rPr>
        <w:t>.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…… de ……</w:t>
      </w:r>
      <w:r>
        <w:rPr>
          <w:rFonts w:ascii="Arial" w:hAnsi="Arial" w:cs="Arial"/>
          <w:sz w:val="20"/>
          <w:szCs w:val="20"/>
          <w:lang w:val="es-ES_tradnl"/>
        </w:rPr>
        <w:t>..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……</w:t>
      </w:r>
      <w:r w:rsidR="009A176B">
        <w:rPr>
          <w:rFonts w:ascii="Arial" w:hAnsi="Arial" w:cs="Arial"/>
          <w:sz w:val="20"/>
          <w:szCs w:val="20"/>
          <w:lang w:val="es-ES_tradnl"/>
        </w:rPr>
        <w:t xml:space="preserve"> de 20 .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…. la comunicación de la calificación final otorgada en </w:t>
      </w:r>
      <w:r w:rsidR="002810D7">
        <w:rPr>
          <w:rFonts w:ascii="Arial" w:hAnsi="Arial" w:cs="Arial"/>
          <w:sz w:val="20"/>
          <w:szCs w:val="20"/>
          <w:lang w:val="es-ES_tradnl"/>
        </w:rPr>
        <w:t xml:space="preserve">el área </w:t>
      </w:r>
      <w:r w:rsidR="006B5299">
        <w:rPr>
          <w:rFonts w:ascii="Arial" w:hAnsi="Arial" w:cs="Arial"/>
          <w:sz w:val="20"/>
          <w:szCs w:val="20"/>
          <w:lang w:val="es-ES_tradnl"/>
        </w:rPr>
        <w:t>de</w:t>
      </w:r>
      <w:r w:rsidR="009E55C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……</w:t>
      </w:r>
      <w:r w:rsidR="0014388E">
        <w:rPr>
          <w:rFonts w:ascii="Arial" w:hAnsi="Arial" w:cs="Arial"/>
          <w:sz w:val="20"/>
          <w:szCs w:val="20"/>
          <w:lang w:val="es-ES_tradnl"/>
        </w:rPr>
        <w:t>…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………</w:t>
      </w:r>
      <w:r>
        <w:rPr>
          <w:rFonts w:ascii="Arial" w:hAnsi="Arial" w:cs="Arial"/>
          <w:sz w:val="20"/>
          <w:szCs w:val="20"/>
          <w:lang w:val="es-ES_tradnl"/>
        </w:rPr>
        <w:t>…..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………………………………… y estando en desacuerdo con la misma, al amparo del </w:t>
      </w:r>
      <w:r w:rsidR="00256142">
        <w:rPr>
          <w:rFonts w:ascii="Arial" w:hAnsi="Arial" w:cs="Arial"/>
          <w:sz w:val="20"/>
          <w:szCs w:val="20"/>
        </w:rPr>
        <w:t>artículo 6</w:t>
      </w:r>
      <w:r w:rsidR="005A402D" w:rsidRPr="005A402D">
        <w:rPr>
          <w:rFonts w:ascii="Arial" w:hAnsi="Arial" w:cs="Arial"/>
          <w:sz w:val="20"/>
          <w:szCs w:val="20"/>
        </w:rPr>
        <w:t xml:space="preserve"> de la </w:t>
      </w:r>
      <w:r w:rsidR="00256142">
        <w:rPr>
          <w:rFonts w:ascii="Arial" w:hAnsi="Arial" w:cs="Arial"/>
          <w:i/>
          <w:sz w:val="20"/>
          <w:szCs w:val="20"/>
        </w:rPr>
        <w:t>Orden EDU/7/2023, de 23 de marzo</w:t>
      </w:r>
      <w:r w:rsidR="005A402D" w:rsidRPr="005A402D">
        <w:rPr>
          <w:rFonts w:ascii="Arial" w:hAnsi="Arial" w:cs="Arial"/>
          <w:i/>
          <w:sz w:val="20"/>
          <w:szCs w:val="20"/>
        </w:rPr>
        <w:t>, por la que se regula</w:t>
      </w:r>
      <w:r w:rsidR="00256142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5A402D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5A402D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256142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,</w:t>
      </w:r>
      <w:r w:rsidR="00256142">
        <w:rPr>
          <w:rFonts w:ascii="Arial" w:hAnsi="Arial" w:cs="Arial"/>
          <w:sz w:val="20"/>
          <w:szCs w:val="20"/>
          <w:lang w:val="es-ES_tradnl"/>
        </w:rPr>
        <w:t xml:space="preserve"> formula la presente solicitud de revisión</w:t>
      </w:r>
      <w:r w:rsidR="00712B21">
        <w:rPr>
          <w:rFonts w:ascii="Arial" w:hAnsi="Arial" w:cs="Arial"/>
          <w:sz w:val="20"/>
          <w:szCs w:val="20"/>
          <w:lang w:val="es-ES_tradnl"/>
        </w:rPr>
        <w:t>.</w:t>
      </w:r>
    </w:p>
    <w:p w14:paraId="5895AD86" w14:textId="67E78656" w:rsidR="005A402D" w:rsidRPr="005A402D" w:rsidRDefault="00856146" w:rsidP="00856146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_tradnl"/>
        </w:rPr>
        <w:t>Considerando</w:t>
      </w:r>
      <w:r w:rsidR="00256142">
        <w:rPr>
          <w:rFonts w:ascii="Arial" w:hAnsi="Arial" w:cs="Arial"/>
          <w:sz w:val="20"/>
          <w:szCs w:val="20"/>
          <w:lang w:val="es-ES_tradnl"/>
        </w:rPr>
        <w:t xml:space="preserve"> que en dicha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 revisión de</w:t>
      </w:r>
      <w:r w:rsidR="00256142">
        <w:rPr>
          <w:rFonts w:ascii="Arial" w:hAnsi="Arial" w:cs="Arial"/>
          <w:sz w:val="20"/>
          <w:szCs w:val="20"/>
          <w:lang w:val="es-ES_tradnl"/>
        </w:rPr>
        <w:t xml:space="preserve"> la calificación final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 se</w:t>
      </w:r>
      <w:r w:rsidR="00256142">
        <w:rPr>
          <w:rFonts w:ascii="Arial" w:hAnsi="Arial" w:cs="Arial"/>
          <w:sz w:val="20"/>
          <w:szCs w:val="20"/>
          <w:lang w:val="es-ES_tradnl"/>
        </w:rPr>
        <w:t xml:space="preserve"> tendrán que contrastar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2079AF" w:rsidRPr="00856146">
        <w:rPr>
          <w:rFonts w:ascii="Arial" w:hAnsi="Arial" w:cs="Arial"/>
          <w:i/>
          <w:sz w:val="20"/>
          <w:szCs w:val="20"/>
          <w:lang w:val="es-ES_tradnl"/>
        </w:rPr>
        <w:t>“</w:t>
      </w:r>
      <w:r w:rsidR="005A402D" w:rsidRPr="00856146">
        <w:rPr>
          <w:rFonts w:ascii="Arial" w:hAnsi="Arial" w:cs="Arial"/>
          <w:i/>
          <w:sz w:val="20"/>
          <w:szCs w:val="20"/>
          <w:lang w:val="es-ES_tradnl"/>
        </w:rPr>
        <w:t>las actuaciones seguidas en el proceso de evaluación del alumno</w:t>
      </w:r>
      <w:r w:rsidR="002079AF" w:rsidRPr="00856146">
        <w:rPr>
          <w:rFonts w:ascii="Arial" w:hAnsi="Arial" w:cs="Arial"/>
          <w:i/>
          <w:sz w:val="20"/>
          <w:szCs w:val="20"/>
          <w:lang w:val="es-ES_tradnl"/>
        </w:rPr>
        <w:t xml:space="preserve"> o de la alumna</w:t>
      </w:r>
      <w:r w:rsidR="005A402D" w:rsidRPr="00856146">
        <w:rPr>
          <w:rFonts w:ascii="Arial" w:hAnsi="Arial" w:cs="Arial"/>
          <w:i/>
          <w:sz w:val="20"/>
          <w:szCs w:val="20"/>
          <w:lang w:val="es-ES_tradnl"/>
        </w:rPr>
        <w:t xml:space="preserve"> con lo establecido en la programación didáctic</w:t>
      </w:r>
      <w:r w:rsidR="002079AF" w:rsidRPr="00856146">
        <w:rPr>
          <w:rFonts w:ascii="Arial" w:hAnsi="Arial" w:cs="Arial"/>
          <w:i/>
          <w:sz w:val="20"/>
          <w:szCs w:val="20"/>
          <w:lang w:val="es-ES_tradnl"/>
        </w:rPr>
        <w:t>a o proyecto curricular respectivo contenido en el proyecto educativo”</w:t>
      </w:r>
      <w:r>
        <w:rPr>
          <w:rFonts w:ascii="Arial" w:hAnsi="Arial" w:cs="Arial"/>
          <w:sz w:val="20"/>
          <w:szCs w:val="20"/>
        </w:rPr>
        <w:t xml:space="preserve"> (art. 7.3 de la citada Orden),</w:t>
      </w:r>
      <w:r w:rsidR="00256142">
        <w:rPr>
          <w:rFonts w:ascii="Arial" w:hAnsi="Arial" w:cs="Arial"/>
          <w:sz w:val="20"/>
          <w:szCs w:val="20"/>
        </w:rPr>
        <w:t xml:space="preserve"> la presente solicitud</w:t>
      </w:r>
      <w:r w:rsidR="005A402D" w:rsidRPr="005A402D">
        <w:rPr>
          <w:rFonts w:ascii="Arial" w:hAnsi="Arial" w:cs="Arial"/>
          <w:sz w:val="20"/>
          <w:szCs w:val="20"/>
        </w:rPr>
        <w:t xml:space="preserve"> se basa en las siguientes alegaciones: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A402D" w:rsidRPr="005A402D" w14:paraId="048708DE" w14:textId="77777777" w:rsidTr="00A77EB5">
        <w:trPr>
          <w:trHeight w:val="397"/>
        </w:trPr>
        <w:tc>
          <w:tcPr>
            <w:tcW w:w="9639" w:type="dxa"/>
            <w:vAlign w:val="center"/>
          </w:tcPr>
          <w:p w14:paraId="2B8058AF" w14:textId="75D701F8" w:rsidR="00F32524" w:rsidRDefault="00F32524" w:rsidP="00856146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Inadecuación de los elementos curriculares sobre los que se ha llevado a cabo la evaluación</w:t>
            </w:r>
            <w:r w:rsidRPr="005A402D">
              <w:rPr>
                <w:rFonts w:ascii="Arial" w:hAnsi="Arial" w:cs="Arial"/>
                <w:sz w:val="20"/>
                <w:szCs w:val="20"/>
              </w:rPr>
              <w:t xml:space="preserve"> con los recogidos en la correspondiente programación didáctica:</w:t>
            </w:r>
          </w:p>
          <w:p w14:paraId="09D9D32D" w14:textId="107F756F" w:rsidR="005A402D" w:rsidRPr="005A402D" w:rsidRDefault="005A402D" w:rsidP="005E51BB">
            <w:pPr>
              <w:spacing w:before="60" w:after="60" w:line="360" w:lineRule="auto"/>
              <w:ind w:firstLine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40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A77EB5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9A646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D426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 w:rsidR="003F13BB">
              <w:rPr>
                <w:rFonts w:ascii="Arial" w:hAnsi="Arial" w:cs="Arial"/>
                <w:sz w:val="20"/>
                <w:szCs w:val="20"/>
              </w:rPr>
              <w:t>…</w:t>
            </w:r>
            <w:r w:rsidR="0085614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……………………………………………………………………………………………………………………...</w:t>
            </w:r>
            <w:r w:rsidR="005E51BB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</w:t>
            </w:r>
            <w:r w:rsidR="0011373F">
              <w:rPr>
                <w:rFonts w:ascii="Arial" w:hAnsi="Arial" w:cs="Arial"/>
                <w:sz w:val="20"/>
                <w:szCs w:val="20"/>
              </w:rPr>
              <w:t>.........................</w:t>
            </w:r>
            <w:r w:rsidR="002810D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</w:tr>
      <w:tr w:rsidR="005A402D" w:rsidRPr="005A402D" w14:paraId="2A26530A" w14:textId="77777777" w:rsidTr="00B32AC2">
        <w:trPr>
          <w:trHeight w:val="397"/>
        </w:trPr>
        <w:tc>
          <w:tcPr>
            <w:tcW w:w="9639" w:type="dxa"/>
            <w:vAlign w:val="center"/>
          </w:tcPr>
          <w:p w14:paraId="75A9465C" w14:textId="364FDF20" w:rsidR="005A402D" w:rsidRPr="005A402D" w:rsidRDefault="005A402D" w:rsidP="008D4263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402D">
              <w:rPr>
                <w:rFonts w:ascii="Arial" w:hAnsi="Arial" w:cs="Arial"/>
                <w:sz w:val="20"/>
                <w:szCs w:val="20"/>
              </w:rPr>
              <w:lastRenderedPageBreak/>
              <w:t>Inadecuación de los procedimientos</w:t>
            </w:r>
            <w:r w:rsidR="00244FAA">
              <w:rPr>
                <w:rFonts w:ascii="Arial" w:hAnsi="Arial" w:cs="Arial"/>
                <w:sz w:val="20"/>
                <w:szCs w:val="20"/>
              </w:rPr>
              <w:t>, actividades</w:t>
            </w:r>
            <w:r w:rsidRPr="005A402D">
              <w:rPr>
                <w:rFonts w:ascii="Arial" w:hAnsi="Arial" w:cs="Arial"/>
                <w:sz w:val="20"/>
                <w:szCs w:val="20"/>
              </w:rPr>
              <w:t xml:space="preserve"> e instrumentos de evaluación aplicados con lo señalado en la programación didáctica:</w:t>
            </w:r>
          </w:p>
          <w:p w14:paraId="028B0408" w14:textId="0636180A" w:rsidR="005A402D" w:rsidRPr="005A402D" w:rsidRDefault="005A402D" w:rsidP="005E51BB">
            <w:pPr>
              <w:spacing w:before="60" w:after="60" w:line="360" w:lineRule="auto"/>
              <w:ind w:firstLine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40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</w:t>
            </w:r>
            <w:r w:rsidR="009A646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32AC2">
              <w:rPr>
                <w:rFonts w:ascii="Arial" w:hAnsi="Arial" w:cs="Arial"/>
                <w:sz w:val="20"/>
                <w:szCs w:val="20"/>
              </w:rPr>
              <w:t>……………..</w:t>
            </w:r>
            <w:r w:rsidR="009A646F">
              <w:rPr>
                <w:rFonts w:ascii="Arial" w:hAnsi="Arial" w:cs="Arial"/>
                <w:sz w:val="20"/>
                <w:szCs w:val="20"/>
              </w:rPr>
              <w:t>…………</w:t>
            </w:r>
            <w:r w:rsidR="005E51B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 w:rsidR="0011373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</w:tc>
      </w:tr>
    </w:tbl>
    <w:p w14:paraId="1B4C7FF4" w14:textId="77777777" w:rsidR="005A402D" w:rsidRPr="005A402D" w:rsidRDefault="005A402D" w:rsidP="005A402D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A402D" w:rsidRPr="005A402D" w14:paraId="1B382B27" w14:textId="77777777" w:rsidTr="00B32AC2">
        <w:trPr>
          <w:trHeight w:val="397"/>
        </w:trPr>
        <w:tc>
          <w:tcPr>
            <w:tcW w:w="9639" w:type="dxa"/>
            <w:vAlign w:val="center"/>
          </w:tcPr>
          <w:p w14:paraId="60D56B89" w14:textId="70125195" w:rsidR="005A402D" w:rsidRPr="005A402D" w:rsidRDefault="005A402D" w:rsidP="008D4263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402D">
              <w:rPr>
                <w:rFonts w:ascii="Arial" w:hAnsi="Arial" w:cs="Arial"/>
                <w:sz w:val="20"/>
                <w:szCs w:val="20"/>
              </w:rPr>
              <w:t xml:space="preserve">Incorrecta aplicación </w:t>
            </w:r>
            <w:r w:rsidR="005E51BB">
              <w:rPr>
                <w:rFonts w:ascii="Arial" w:hAnsi="Arial" w:cs="Arial"/>
                <w:sz w:val="20"/>
                <w:szCs w:val="20"/>
              </w:rPr>
              <w:t>de los criterios de evaluación y calificación</w:t>
            </w:r>
            <w:r w:rsidRPr="005A402D">
              <w:rPr>
                <w:rFonts w:ascii="Arial" w:hAnsi="Arial" w:cs="Arial"/>
                <w:sz w:val="20"/>
                <w:szCs w:val="20"/>
              </w:rPr>
              <w:t xml:space="preserve"> establecidos en la programación didáctica</w:t>
            </w:r>
            <w:r w:rsidR="005E51BB">
              <w:rPr>
                <w:rFonts w:ascii="Arial" w:hAnsi="Arial" w:cs="Arial"/>
                <w:sz w:val="20"/>
                <w:szCs w:val="20"/>
              </w:rPr>
              <w:t xml:space="preserve"> para la superación de</w:t>
            </w:r>
            <w:r w:rsidR="002810D7">
              <w:rPr>
                <w:rFonts w:ascii="Arial" w:hAnsi="Arial" w:cs="Arial"/>
                <w:sz w:val="20"/>
                <w:szCs w:val="20"/>
              </w:rPr>
              <w:t>l área</w:t>
            </w:r>
            <w:r w:rsidRPr="005A402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A2010FA" w14:textId="71C65DE6" w:rsidR="005A402D" w:rsidRPr="005A402D" w:rsidRDefault="005A402D" w:rsidP="005E51BB">
            <w:pPr>
              <w:spacing w:before="60" w:after="60" w:line="360" w:lineRule="auto"/>
              <w:ind w:firstLine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40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9A646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32AC2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9A646F">
              <w:rPr>
                <w:rFonts w:ascii="Arial" w:hAnsi="Arial" w:cs="Arial"/>
                <w:sz w:val="20"/>
                <w:szCs w:val="20"/>
              </w:rPr>
              <w:t>…………</w:t>
            </w:r>
            <w:r w:rsidR="005E51B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 w:rsidR="0011373F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</w:tc>
      </w:tr>
    </w:tbl>
    <w:p w14:paraId="54DC32F6" w14:textId="77777777" w:rsidR="005A402D" w:rsidRPr="005A402D" w:rsidRDefault="005A402D" w:rsidP="008D4263">
      <w:pPr>
        <w:spacing w:after="80"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E729503" w14:textId="77777777" w:rsidR="00C7552E" w:rsidRDefault="00C7552E" w:rsidP="00C7552E">
      <w:pPr>
        <w:spacing w:before="6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Otras causas:   </w:t>
      </w:r>
    </w:p>
    <w:p w14:paraId="5CD0C349" w14:textId="16CD5640" w:rsidR="005A402D" w:rsidRPr="00C7552E" w:rsidRDefault="005A402D" w:rsidP="00C7552E">
      <w:pPr>
        <w:spacing w:before="60"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 w:rsidR="005E51BB">
        <w:rPr>
          <w:rFonts w:ascii="Arial" w:hAnsi="Arial" w:cs="Arial"/>
          <w:sz w:val="20"/>
          <w:szCs w:val="20"/>
        </w:rPr>
        <w:t>…….</w:t>
      </w:r>
      <w:r w:rsidR="00B32AC2">
        <w:rPr>
          <w:rFonts w:ascii="Arial" w:hAnsi="Arial" w:cs="Arial"/>
          <w:sz w:val="20"/>
          <w:szCs w:val="20"/>
        </w:rPr>
        <w:t>…….</w:t>
      </w:r>
      <w:r w:rsidRPr="005A402D">
        <w:rPr>
          <w:rFonts w:ascii="Arial" w:hAnsi="Arial" w:cs="Arial"/>
          <w:sz w:val="20"/>
          <w:szCs w:val="20"/>
        </w:rPr>
        <w:t>…………</w:t>
      </w:r>
      <w:r w:rsidR="00E81DCF">
        <w:rPr>
          <w:rFonts w:ascii="Arial" w:hAnsi="Arial" w:cs="Arial"/>
          <w:sz w:val="20"/>
          <w:szCs w:val="20"/>
          <w:lang w:val="es-ES_tradnl"/>
        </w:rPr>
        <w:t>……………………………………………………………………………………………………………………………...</w:t>
      </w:r>
      <w:r w:rsidR="005E51BB">
        <w:rPr>
          <w:rFonts w:ascii="Arial" w:hAnsi="Arial" w:cs="Arial"/>
          <w:sz w:val="20"/>
          <w:szCs w:val="20"/>
          <w:lang w:val="es-ES_tradnl"/>
        </w:rPr>
        <w:t>..................................................................................................................</w:t>
      </w:r>
      <w:r w:rsidR="00C7552E">
        <w:rPr>
          <w:rFonts w:ascii="Arial" w:hAnsi="Arial" w:cs="Arial"/>
          <w:sz w:val="20"/>
          <w:szCs w:val="20"/>
          <w:lang w:val="es-ES_tradnl"/>
        </w:rPr>
        <w:t>............................................................</w:t>
      </w:r>
    </w:p>
    <w:p w14:paraId="4FE0BF54" w14:textId="77777777" w:rsidR="005A402D" w:rsidRPr="005A402D" w:rsidRDefault="005A402D" w:rsidP="008D4263">
      <w:pPr>
        <w:spacing w:after="80"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C18E45C" w14:textId="77777777" w:rsidR="005A402D" w:rsidRPr="005A402D" w:rsidRDefault="005A402D" w:rsidP="00C7552E">
      <w:pPr>
        <w:spacing w:after="80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5A402D">
        <w:rPr>
          <w:rFonts w:ascii="Arial" w:hAnsi="Arial" w:cs="Arial"/>
          <w:sz w:val="20"/>
          <w:szCs w:val="20"/>
          <w:lang w:val="es-ES_tradnl"/>
        </w:rPr>
        <w:t>Por lo expuesto</w:t>
      </w:r>
    </w:p>
    <w:p w14:paraId="61FD9E5F" w14:textId="77777777" w:rsidR="005A402D" w:rsidRPr="005A402D" w:rsidRDefault="005A402D" w:rsidP="00C7552E">
      <w:pPr>
        <w:spacing w:after="80" w:line="276" w:lineRule="auto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9B19394" w14:textId="77777777" w:rsidR="005A402D" w:rsidRPr="005A402D" w:rsidRDefault="005A402D" w:rsidP="00C7552E">
      <w:pPr>
        <w:spacing w:after="80"/>
        <w:ind w:right="71" w:firstLine="28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SOLICITA</w:t>
      </w:r>
    </w:p>
    <w:p w14:paraId="5D67DBA4" w14:textId="2F1842E7" w:rsidR="005A402D" w:rsidRPr="005A402D" w:rsidRDefault="005A402D" w:rsidP="00C7552E">
      <w:pPr>
        <w:spacing w:after="80" w:line="360" w:lineRule="auto"/>
        <w:ind w:right="74" w:firstLine="567"/>
        <w:jc w:val="both"/>
        <w:rPr>
          <w:rFonts w:ascii="Arial" w:hAnsi="Arial" w:cs="Arial"/>
          <w:sz w:val="20"/>
          <w:szCs w:val="20"/>
          <w:lang w:val="es-ES_tradnl"/>
        </w:rPr>
      </w:pPr>
      <w:r w:rsidRPr="005A402D">
        <w:rPr>
          <w:rFonts w:ascii="Arial" w:hAnsi="Arial" w:cs="Arial"/>
          <w:sz w:val="20"/>
          <w:szCs w:val="20"/>
          <w:lang w:val="es-ES_tradnl"/>
        </w:rPr>
        <w:t xml:space="preserve">Que se revise la calificación final otorgada en </w:t>
      </w:r>
      <w:r w:rsidR="008E1380">
        <w:rPr>
          <w:rFonts w:ascii="Arial" w:hAnsi="Arial" w:cs="Arial"/>
          <w:sz w:val="20"/>
          <w:szCs w:val="20"/>
          <w:lang w:val="es-ES_tradnl"/>
        </w:rPr>
        <w:t>la materia señalada</w:t>
      </w:r>
      <w:r w:rsidRPr="005A402D">
        <w:rPr>
          <w:rFonts w:ascii="Arial" w:hAnsi="Arial" w:cs="Arial"/>
          <w:sz w:val="20"/>
          <w:szCs w:val="20"/>
          <w:lang w:val="es-ES_tradnl"/>
        </w:rPr>
        <w:t>, a tenor de lo establecido en la</w:t>
      </w:r>
      <w:r w:rsidR="00C7552E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C7552E">
        <w:rPr>
          <w:rFonts w:ascii="Arial" w:hAnsi="Arial" w:cs="Arial"/>
          <w:i/>
          <w:sz w:val="20"/>
          <w:szCs w:val="20"/>
        </w:rPr>
        <w:t>Orden EDU/7/2023, de 23 de marzo</w:t>
      </w:r>
      <w:r w:rsidR="00C7552E" w:rsidRPr="005A402D">
        <w:rPr>
          <w:rFonts w:ascii="Arial" w:hAnsi="Arial" w:cs="Arial"/>
          <w:i/>
          <w:sz w:val="20"/>
          <w:szCs w:val="20"/>
        </w:rPr>
        <w:t>, por la que se regula</w:t>
      </w:r>
      <w:r w:rsidR="00C7552E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C7552E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C7552E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C7552E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Pr="005A402D">
        <w:rPr>
          <w:rFonts w:ascii="Arial" w:hAnsi="Arial" w:cs="Arial"/>
          <w:i/>
          <w:sz w:val="20"/>
          <w:szCs w:val="20"/>
          <w:lang w:val="es-ES_tradnl"/>
        </w:rPr>
        <w:t>.</w:t>
      </w:r>
    </w:p>
    <w:p w14:paraId="7247D68F" w14:textId="19A81BE3" w:rsidR="005A402D" w:rsidRPr="005A402D" w:rsidRDefault="005A402D" w:rsidP="008D4263">
      <w:pPr>
        <w:spacing w:after="80"/>
        <w:jc w:val="center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En</w:t>
      </w:r>
      <w:r w:rsidR="004E6B9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………………</w:t>
      </w:r>
      <w:r w:rsidR="008E0D75">
        <w:rPr>
          <w:rFonts w:ascii="Arial" w:hAnsi="Arial" w:cs="Arial"/>
          <w:sz w:val="20"/>
          <w:szCs w:val="20"/>
        </w:rPr>
        <w:t>……</w:t>
      </w:r>
      <w:r w:rsidR="00C7552E">
        <w:rPr>
          <w:rFonts w:ascii="Arial" w:hAnsi="Arial" w:cs="Arial"/>
          <w:sz w:val="20"/>
          <w:szCs w:val="20"/>
        </w:rPr>
        <w:t>……,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a</w:t>
      </w:r>
      <w:r w:rsidR="004E6B9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……..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de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="008E0D75">
        <w:rPr>
          <w:rFonts w:ascii="Arial" w:hAnsi="Arial" w:cs="Arial"/>
          <w:sz w:val="20"/>
          <w:szCs w:val="20"/>
        </w:rPr>
        <w:t>……………</w:t>
      </w:r>
      <w:r w:rsidRPr="005A402D">
        <w:rPr>
          <w:rFonts w:ascii="Arial" w:hAnsi="Arial" w:cs="Arial"/>
          <w:sz w:val="20"/>
          <w:szCs w:val="20"/>
        </w:rPr>
        <w:t>.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de 20</w:t>
      </w:r>
      <w:r w:rsidR="006316C5">
        <w:rPr>
          <w:rFonts w:ascii="Arial" w:hAnsi="Arial" w:cs="Arial"/>
          <w:sz w:val="20"/>
          <w:szCs w:val="20"/>
        </w:rPr>
        <w:t xml:space="preserve"> .</w:t>
      </w:r>
      <w:r w:rsidRPr="005A402D">
        <w:rPr>
          <w:rFonts w:ascii="Arial" w:hAnsi="Arial" w:cs="Arial"/>
          <w:sz w:val="20"/>
          <w:szCs w:val="20"/>
        </w:rPr>
        <w:t>….</w:t>
      </w:r>
    </w:p>
    <w:p w14:paraId="48FF3165" w14:textId="77777777" w:rsidR="005A402D" w:rsidRPr="005A402D" w:rsidRDefault="005A402D" w:rsidP="009A176B">
      <w:pPr>
        <w:rPr>
          <w:rFonts w:ascii="Arial" w:hAnsi="Arial" w:cs="Arial"/>
          <w:sz w:val="20"/>
          <w:szCs w:val="20"/>
        </w:rPr>
      </w:pPr>
    </w:p>
    <w:p w14:paraId="793447DA" w14:textId="221C83F4" w:rsidR="00D04F5D" w:rsidRDefault="00D04F5D" w:rsidP="009A176B">
      <w:pPr>
        <w:rPr>
          <w:rFonts w:ascii="Arial" w:hAnsi="Arial" w:cs="Arial"/>
          <w:sz w:val="20"/>
          <w:szCs w:val="20"/>
        </w:rPr>
      </w:pPr>
    </w:p>
    <w:p w14:paraId="3AFEFDBC" w14:textId="77777777" w:rsidR="009A176B" w:rsidRPr="005A402D" w:rsidRDefault="009A176B" w:rsidP="009A176B">
      <w:pPr>
        <w:rPr>
          <w:rFonts w:ascii="Arial" w:hAnsi="Arial" w:cs="Arial"/>
          <w:sz w:val="20"/>
          <w:szCs w:val="20"/>
        </w:rPr>
      </w:pPr>
    </w:p>
    <w:p w14:paraId="6523D6B6" w14:textId="28B1F931" w:rsidR="005A402D" w:rsidRDefault="005A402D" w:rsidP="009A176B">
      <w:pPr>
        <w:rPr>
          <w:rFonts w:ascii="Arial" w:hAnsi="Arial" w:cs="Arial"/>
          <w:sz w:val="20"/>
          <w:szCs w:val="20"/>
        </w:rPr>
      </w:pPr>
    </w:p>
    <w:p w14:paraId="32F65F9F" w14:textId="77777777" w:rsidR="0011373F" w:rsidRDefault="0011373F" w:rsidP="008D4263">
      <w:pPr>
        <w:autoSpaceDE w:val="0"/>
        <w:autoSpaceDN w:val="0"/>
        <w:adjustRightInd w:val="0"/>
        <w:spacing w:after="80"/>
        <w:jc w:val="center"/>
        <w:rPr>
          <w:rFonts w:ascii="Arial" w:hAnsi="Arial" w:cs="Arial"/>
          <w:sz w:val="20"/>
          <w:szCs w:val="20"/>
        </w:rPr>
      </w:pPr>
    </w:p>
    <w:p w14:paraId="77124B08" w14:textId="0C47A0F4" w:rsidR="005A402D" w:rsidRPr="005A402D" w:rsidRDefault="005A402D" w:rsidP="008D4263">
      <w:pPr>
        <w:autoSpaceDE w:val="0"/>
        <w:autoSpaceDN w:val="0"/>
        <w:adjustRightInd w:val="0"/>
        <w:spacing w:after="80"/>
        <w:jc w:val="center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Fdo.:</w:t>
      </w:r>
      <w:r w:rsidR="004E6B95">
        <w:rPr>
          <w:rFonts w:ascii="Arial" w:hAnsi="Arial" w:cs="Arial"/>
          <w:sz w:val="20"/>
          <w:szCs w:val="20"/>
        </w:rPr>
        <w:t xml:space="preserve"> </w:t>
      </w:r>
      <w:r w:rsidR="008E0D75">
        <w:rPr>
          <w:rFonts w:ascii="Arial" w:hAnsi="Arial" w:cs="Arial"/>
          <w:sz w:val="20"/>
          <w:szCs w:val="20"/>
        </w:rPr>
        <w:t>………………………………….</w:t>
      </w:r>
    </w:p>
    <w:p w14:paraId="13D56825" w14:textId="77777777" w:rsidR="005A402D" w:rsidRPr="009A176B" w:rsidRDefault="005A402D" w:rsidP="009A176B">
      <w:pPr>
        <w:rPr>
          <w:rFonts w:ascii="Arial" w:hAnsi="Arial" w:cs="Arial"/>
          <w:sz w:val="20"/>
          <w:szCs w:val="20"/>
        </w:rPr>
      </w:pPr>
    </w:p>
    <w:p w14:paraId="5B6D9A77" w14:textId="77777777" w:rsidR="008E0D75" w:rsidRDefault="008E0D75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31147CFD" w14:textId="14A0FA9A" w:rsidR="0011373F" w:rsidRDefault="0011373F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7EBAA661" w14:textId="598DDF88" w:rsidR="00434F3E" w:rsidRDefault="00434F3E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32C54DD5" w14:textId="5647ADA8" w:rsidR="00434F3E" w:rsidRDefault="00434F3E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6DDF899" w14:textId="77777777" w:rsidR="00434F3E" w:rsidRDefault="00434F3E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AE02DAB" w14:textId="574DE056" w:rsidR="00CE47F5" w:rsidRPr="00CE47F5" w:rsidRDefault="00C7552E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Sr</w:t>
      </w:r>
      <w:r w:rsidR="00655EF9" w:rsidRPr="004E6B95">
        <w:rPr>
          <w:rFonts w:ascii="Arial" w:hAnsi="Arial" w:cs="Arial"/>
          <w:b/>
          <w:sz w:val="20"/>
          <w:szCs w:val="20"/>
          <w:lang w:val="pt-BR"/>
        </w:rPr>
        <w:t>.</w:t>
      </w:r>
      <w:r w:rsidR="00A77EB5" w:rsidRPr="004E6B95">
        <w:rPr>
          <w:rFonts w:ascii="Arial" w:hAnsi="Arial" w:cs="Arial"/>
          <w:b/>
          <w:sz w:val="20"/>
          <w:szCs w:val="20"/>
          <w:lang w:val="pt-BR"/>
        </w:rPr>
        <w:t>/</w:t>
      </w:r>
      <w:r>
        <w:rPr>
          <w:rFonts w:ascii="Arial" w:hAnsi="Arial" w:cs="Arial"/>
          <w:b/>
          <w:sz w:val="20"/>
          <w:szCs w:val="20"/>
          <w:lang w:val="pt-BR"/>
        </w:rPr>
        <w:t>Sra</w:t>
      </w:r>
      <w:r w:rsidR="005A402D" w:rsidRPr="004E6B95">
        <w:rPr>
          <w:rFonts w:ascii="Arial" w:hAnsi="Arial" w:cs="Arial"/>
          <w:b/>
          <w:sz w:val="20"/>
          <w:szCs w:val="20"/>
          <w:lang w:val="pt-BR"/>
        </w:rPr>
        <w:t>. DIRECTOR</w:t>
      </w:r>
      <w:r w:rsidR="00A77EB5" w:rsidRPr="004E6B95">
        <w:rPr>
          <w:rFonts w:ascii="Arial" w:hAnsi="Arial" w:cs="Arial"/>
          <w:b/>
          <w:sz w:val="20"/>
          <w:szCs w:val="20"/>
          <w:lang w:val="pt-BR"/>
        </w:rPr>
        <w:t>/</w:t>
      </w:r>
      <w:r w:rsidR="005A402D" w:rsidRPr="004E6B95">
        <w:rPr>
          <w:rFonts w:ascii="Arial" w:hAnsi="Arial" w:cs="Arial"/>
          <w:b/>
          <w:sz w:val="20"/>
          <w:szCs w:val="20"/>
          <w:lang w:val="pt-BR"/>
        </w:rPr>
        <w:t xml:space="preserve">A </w:t>
      </w:r>
      <w:r w:rsidR="00A77EB5" w:rsidRPr="004E6B95">
        <w:rPr>
          <w:rFonts w:ascii="Arial" w:hAnsi="Arial" w:cs="Arial"/>
          <w:b/>
          <w:sz w:val="20"/>
          <w:szCs w:val="20"/>
          <w:lang w:val="pt-BR"/>
        </w:rPr>
        <w:t xml:space="preserve">del </w:t>
      </w:r>
      <w:r w:rsidR="005A402D" w:rsidRPr="004E6B95">
        <w:rPr>
          <w:rFonts w:ascii="Arial" w:hAnsi="Arial" w:cs="Arial"/>
          <w:b/>
          <w:sz w:val="20"/>
          <w:szCs w:val="20"/>
          <w:lang w:val="pt-BR"/>
        </w:rPr>
        <w:t>………………………………</w:t>
      </w:r>
      <w:r w:rsidR="00A77EB5" w:rsidRPr="004E6B95">
        <w:rPr>
          <w:rFonts w:ascii="Arial" w:hAnsi="Arial" w:cs="Arial"/>
          <w:b/>
          <w:sz w:val="20"/>
          <w:szCs w:val="20"/>
          <w:lang w:val="pt-BR"/>
        </w:rPr>
        <w:t>.............</w:t>
      </w:r>
      <w:r>
        <w:rPr>
          <w:rFonts w:ascii="Arial" w:hAnsi="Arial" w:cs="Arial"/>
          <w:b/>
          <w:sz w:val="20"/>
          <w:szCs w:val="20"/>
          <w:lang w:val="pt-BR"/>
        </w:rPr>
        <w:t>………………………………………………</w:t>
      </w:r>
      <w:r w:rsidR="005A402D" w:rsidRPr="004E6B95">
        <w:rPr>
          <w:rFonts w:ascii="Arial" w:hAnsi="Arial" w:cs="Arial"/>
          <w:b/>
          <w:sz w:val="20"/>
          <w:szCs w:val="20"/>
          <w:lang w:val="pt-BR"/>
        </w:rPr>
        <w:t>……</w:t>
      </w:r>
    </w:p>
    <w:sectPr w:rsidR="00CE47F5" w:rsidRPr="00CE47F5" w:rsidSect="0000596C">
      <w:footerReference w:type="default" r:id="rId8"/>
      <w:headerReference w:type="first" r:id="rId9"/>
      <w:footerReference w:type="first" r:id="rId10"/>
      <w:pgSz w:w="11906" w:h="16838" w:code="9"/>
      <w:pgMar w:top="1361" w:right="1134" w:bottom="851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EC243" w14:textId="77777777" w:rsidR="00A6156D" w:rsidRDefault="00A6156D">
      <w:r>
        <w:separator/>
      </w:r>
    </w:p>
  </w:endnote>
  <w:endnote w:type="continuationSeparator" w:id="0">
    <w:p w14:paraId="48FE7D07" w14:textId="77777777" w:rsidR="00A6156D" w:rsidRDefault="00A6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4F6FB" w14:textId="038C553F" w:rsidR="0000596C" w:rsidRPr="0000596C" w:rsidRDefault="002810D7" w:rsidP="0000596C">
    <w:pPr>
      <w:tabs>
        <w:tab w:val="center" w:pos="4252"/>
        <w:tab w:val="right" w:pos="9638"/>
      </w:tabs>
      <w:rPr>
        <w:rFonts w:ascii="Calibri" w:hAnsi="Calibri"/>
        <w:sz w:val="22"/>
        <w:szCs w:val="22"/>
        <w:lang w:val="es-ES_tradnl" w:eastAsia="en-US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RCC1-</w:t>
    </w:r>
    <w:r>
      <w:rPr>
        <w:rFonts w:ascii="Arial" w:hAnsi="Arial" w:cs="Arial"/>
        <w:sz w:val="18"/>
        <w:szCs w:val="18"/>
      </w:rPr>
      <w:t>PRIM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>
      <w:rPr>
        <w:rFonts w:ascii="Arial" w:hAnsi="Arial" w:cs="Arial"/>
        <w:sz w:val="18"/>
        <w:szCs w:val="18"/>
        <w:lang w:val="es-ES_tradnl" w:eastAsia="es-ES_tradnl"/>
      </w:rPr>
      <w:t>03/06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4C0AB0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4C0AB0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B8C1C" w14:textId="3F6B2BC1" w:rsidR="0000596C" w:rsidRPr="0000596C" w:rsidRDefault="0000596C" w:rsidP="0000596C">
    <w:pPr>
      <w:tabs>
        <w:tab w:val="center" w:pos="4252"/>
        <w:tab w:val="right" w:pos="9638"/>
      </w:tabs>
      <w:rPr>
        <w:rFonts w:ascii="Calibri" w:hAnsi="Calibri"/>
        <w:sz w:val="22"/>
        <w:szCs w:val="22"/>
        <w:lang w:val="es-ES_tradnl" w:eastAsia="en-US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RCC1-</w:t>
    </w:r>
    <w:r w:rsidR="002810D7">
      <w:rPr>
        <w:rFonts w:ascii="Arial" w:hAnsi="Arial" w:cs="Arial"/>
        <w:sz w:val="18"/>
        <w:szCs w:val="18"/>
      </w:rPr>
      <w:t>PRIM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8E1380">
      <w:rPr>
        <w:rFonts w:ascii="Arial" w:hAnsi="Arial" w:cs="Arial"/>
        <w:sz w:val="18"/>
        <w:szCs w:val="18"/>
        <w:lang w:val="es-ES_tradnl" w:eastAsia="es-ES_tradnl"/>
      </w:rPr>
      <w:t>0</w:t>
    </w:r>
    <w:r w:rsidR="002810D7">
      <w:rPr>
        <w:rFonts w:ascii="Arial" w:hAnsi="Arial" w:cs="Arial"/>
        <w:sz w:val="18"/>
        <w:szCs w:val="18"/>
        <w:lang w:val="es-ES_tradnl" w:eastAsia="es-ES_tradnl"/>
      </w:rPr>
      <w:t>3/06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4C0AB0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4C0AB0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BD91C" w14:textId="77777777" w:rsidR="00A6156D" w:rsidRDefault="00A6156D">
      <w:r>
        <w:separator/>
      </w:r>
    </w:p>
  </w:footnote>
  <w:footnote w:type="continuationSeparator" w:id="0">
    <w:p w14:paraId="6C1D6312" w14:textId="77777777" w:rsidR="00A6156D" w:rsidRDefault="00A61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3B068" w14:textId="5D417B40" w:rsidR="00474BC3" w:rsidRDefault="004C0AB0" w:rsidP="00474BC3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w:pict w14:anchorId="3686679B">
        <v:group id="Grupo 5" o:spid="_x0000_s1033" style="position:absolute;left:0;text-align:left;margin-left:7.15pt;margin-top:4.65pt;width:226.25pt;height:110.2pt;z-index:251661312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4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5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56BDA48E" w14:textId="77777777" w:rsidR="00474BC3" w:rsidRDefault="00474BC3" w:rsidP="00474BC3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445EC7C8" w14:textId="77777777" w:rsidR="00474BC3" w:rsidRDefault="00474BC3" w:rsidP="00474BC3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03232897" w14:textId="77777777" w:rsidR="00474BC3" w:rsidRDefault="00474BC3" w:rsidP="00474BC3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76D8CFAA" w14:textId="77777777" w:rsidR="00474BC3" w:rsidRDefault="00474BC3" w:rsidP="00474BC3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00B37C19" w14:textId="77777777" w:rsidR="00474BC3" w:rsidRDefault="00474BC3" w:rsidP="00474BC3">
    <w:pPr>
      <w:pStyle w:val="Encabezado"/>
      <w:jc w:val="both"/>
    </w:pPr>
  </w:p>
  <w:p w14:paraId="00AC775E" w14:textId="77777777" w:rsidR="00474BC3" w:rsidRDefault="00474BC3" w:rsidP="00474BC3">
    <w:pPr>
      <w:pStyle w:val="Encabezado"/>
      <w:jc w:val="both"/>
    </w:pPr>
  </w:p>
  <w:p w14:paraId="70A49E32" w14:textId="550E4AEC" w:rsidR="00CE47F5" w:rsidRDefault="00CE47F5">
    <w:pPr>
      <w:pStyle w:val="Encabezado"/>
    </w:pPr>
  </w:p>
  <w:p w14:paraId="2A88C87A" w14:textId="23F6869C" w:rsidR="00474BC3" w:rsidRDefault="00474BC3">
    <w:pPr>
      <w:pStyle w:val="Encabezado"/>
    </w:pPr>
  </w:p>
  <w:p w14:paraId="2AA6F928" w14:textId="4396C3F2" w:rsidR="00474BC3" w:rsidRDefault="004C0AB0">
    <w:pPr>
      <w:pStyle w:val="Encabezado"/>
    </w:pPr>
    <w:r>
      <w:rPr>
        <w:noProof/>
      </w:rPr>
      <w:pict w14:anchorId="16E9E7F1">
        <v:shape id="Cuadro de texto 10" o:spid="_x0000_s1028" type="#_x0000_t202" style="position:absolute;margin-left:316.1pt;margin-top:3.2pt;width:164.35pt;height:30.7pt;z-index:251659264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" strokecolor="black [3213]" strokeweight="1.5pt">
          <v:textbox style="mso-next-textbox:#Cuadro de texto 10">
            <w:txbxContent>
              <w:p w14:paraId="610DA0E4" w14:textId="4449758D" w:rsidR="00371603" w:rsidRPr="003E3542" w:rsidRDefault="00371603" w:rsidP="00371603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</w:t>
                </w:r>
                <w:r w:rsidR="00AD0DC9">
                  <w:rPr>
                    <w:rFonts w:ascii="Arial" w:hAnsi="Arial" w:cs="Arial"/>
                    <w:b/>
                    <w:bCs/>
                  </w:rPr>
                  <w:t>odelo RCC1-</w:t>
                </w:r>
                <w:r w:rsidR="002810D7">
                  <w:rPr>
                    <w:rFonts w:ascii="Arial" w:hAnsi="Arial" w:cs="Arial"/>
                    <w:b/>
                    <w:bCs/>
                  </w:rPr>
                  <w:t>PRIM</w:t>
                </w:r>
              </w:p>
            </w:txbxContent>
          </v:textbox>
          <w10:wrap type="square"/>
        </v:shape>
      </w:pict>
    </w:r>
  </w:p>
  <w:p w14:paraId="21E03126" w14:textId="7A536F1A" w:rsidR="00474BC3" w:rsidRDefault="00474BC3">
    <w:pPr>
      <w:pStyle w:val="Encabezado"/>
    </w:pPr>
  </w:p>
  <w:p w14:paraId="5F082699" w14:textId="15592CA7" w:rsidR="00474BC3" w:rsidRDefault="00474BC3">
    <w:pPr>
      <w:pStyle w:val="Encabezado"/>
    </w:pPr>
  </w:p>
  <w:p w14:paraId="1912C26F" w14:textId="77777777" w:rsidR="001910FB" w:rsidRDefault="001910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907BF"/>
    <w:multiLevelType w:val="hybridMultilevel"/>
    <w:tmpl w:val="1B723624"/>
    <w:lvl w:ilvl="0" w:tplc="7F0C52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7535C"/>
    <w:multiLevelType w:val="hybridMultilevel"/>
    <w:tmpl w:val="86F0335E"/>
    <w:lvl w:ilvl="0" w:tplc="320A33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8C1"/>
    <w:rsid w:val="0000596C"/>
    <w:rsid w:val="00053BBF"/>
    <w:rsid w:val="00101D41"/>
    <w:rsid w:val="0011373F"/>
    <w:rsid w:val="00115D5B"/>
    <w:rsid w:val="00117064"/>
    <w:rsid w:val="0014388E"/>
    <w:rsid w:val="001910FB"/>
    <w:rsid w:val="00196466"/>
    <w:rsid w:val="001B2344"/>
    <w:rsid w:val="002079AF"/>
    <w:rsid w:val="00244FAA"/>
    <w:rsid w:val="00256142"/>
    <w:rsid w:val="002810D7"/>
    <w:rsid w:val="002876D9"/>
    <w:rsid w:val="00297334"/>
    <w:rsid w:val="002A466A"/>
    <w:rsid w:val="002B16A3"/>
    <w:rsid w:val="002C2E8C"/>
    <w:rsid w:val="0032600A"/>
    <w:rsid w:val="00371603"/>
    <w:rsid w:val="00381BD1"/>
    <w:rsid w:val="003B3C14"/>
    <w:rsid w:val="003F13BB"/>
    <w:rsid w:val="00430F8D"/>
    <w:rsid w:val="00434F3E"/>
    <w:rsid w:val="0044592C"/>
    <w:rsid w:val="00474BC3"/>
    <w:rsid w:val="004A27F6"/>
    <w:rsid w:val="004C0AB0"/>
    <w:rsid w:val="004C4EFC"/>
    <w:rsid w:val="004E05F7"/>
    <w:rsid w:val="004E6B95"/>
    <w:rsid w:val="005020F3"/>
    <w:rsid w:val="00590F68"/>
    <w:rsid w:val="005918CA"/>
    <w:rsid w:val="00594487"/>
    <w:rsid w:val="005A402D"/>
    <w:rsid w:val="005B00A3"/>
    <w:rsid w:val="005C0B87"/>
    <w:rsid w:val="005C34B8"/>
    <w:rsid w:val="005E51BB"/>
    <w:rsid w:val="006116E3"/>
    <w:rsid w:val="00622F7F"/>
    <w:rsid w:val="006279C0"/>
    <w:rsid w:val="006316C5"/>
    <w:rsid w:val="0063614E"/>
    <w:rsid w:val="00653D6C"/>
    <w:rsid w:val="00655EF9"/>
    <w:rsid w:val="006B5299"/>
    <w:rsid w:val="006C7CF6"/>
    <w:rsid w:val="00711A3A"/>
    <w:rsid w:val="00712B21"/>
    <w:rsid w:val="00713587"/>
    <w:rsid w:val="00736313"/>
    <w:rsid w:val="007D102F"/>
    <w:rsid w:val="007F0282"/>
    <w:rsid w:val="007F2288"/>
    <w:rsid w:val="008526F9"/>
    <w:rsid w:val="00856146"/>
    <w:rsid w:val="008828CC"/>
    <w:rsid w:val="00895BE8"/>
    <w:rsid w:val="008D23C2"/>
    <w:rsid w:val="008D4263"/>
    <w:rsid w:val="008E0D75"/>
    <w:rsid w:val="008E1380"/>
    <w:rsid w:val="00903984"/>
    <w:rsid w:val="009408C1"/>
    <w:rsid w:val="0097169C"/>
    <w:rsid w:val="0097365D"/>
    <w:rsid w:val="00987F4B"/>
    <w:rsid w:val="009A176B"/>
    <w:rsid w:val="009A646F"/>
    <w:rsid w:val="009E55C9"/>
    <w:rsid w:val="00A033D8"/>
    <w:rsid w:val="00A6139C"/>
    <w:rsid w:val="00A6156D"/>
    <w:rsid w:val="00A77EB5"/>
    <w:rsid w:val="00A862AB"/>
    <w:rsid w:val="00AC6288"/>
    <w:rsid w:val="00AD0DC9"/>
    <w:rsid w:val="00B00B48"/>
    <w:rsid w:val="00B32AC2"/>
    <w:rsid w:val="00BE5E9D"/>
    <w:rsid w:val="00BF2FFA"/>
    <w:rsid w:val="00BF3779"/>
    <w:rsid w:val="00C7552E"/>
    <w:rsid w:val="00C81843"/>
    <w:rsid w:val="00CA1924"/>
    <w:rsid w:val="00CD74A1"/>
    <w:rsid w:val="00CE47F5"/>
    <w:rsid w:val="00D04F5D"/>
    <w:rsid w:val="00D07B7E"/>
    <w:rsid w:val="00D45525"/>
    <w:rsid w:val="00D71BCE"/>
    <w:rsid w:val="00DB2AA1"/>
    <w:rsid w:val="00DE7B1C"/>
    <w:rsid w:val="00E20807"/>
    <w:rsid w:val="00E4115C"/>
    <w:rsid w:val="00E45D53"/>
    <w:rsid w:val="00E70226"/>
    <w:rsid w:val="00E81DCF"/>
    <w:rsid w:val="00F32524"/>
    <w:rsid w:val="00F46DC2"/>
    <w:rsid w:val="00F55B2D"/>
    <w:rsid w:val="00F94BBF"/>
    <w:rsid w:val="00FF4DA8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8FF3A29-AA7E-48D2-8CDE-8C6914A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987F4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87F4B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87F4B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AD0D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41B79-3B5F-46DA-88AC-E7FF0607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78</TotalTime>
  <Pages>2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Bandrés Moro María Cristina</cp:lastModifiedBy>
  <cp:revision>10</cp:revision>
  <dcterms:created xsi:type="dcterms:W3CDTF">2020-03-05T23:07:00Z</dcterms:created>
  <dcterms:modified xsi:type="dcterms:W3CDTF">2024-06-08T11:07:00Z</dcterms:modified>
</cp:coreProperties>
</file>