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3402"/>
        <w:gridCol w:w="1134"/>
        <w:gridCol w:w="1699"/>
        <w:gridCol w:w="852"/>
        <w:gridCol w:w="568"/>
        <w:gridCol w:w="1884"/>
        <w:gridCol w:w="951"/>
        <w:gridCol w:w="2354"/>
        <w:gridCol w:w="339"/>
        <w:gridCol w:w="70"/>
        <w:gridCol w:w="72"/>
      </w:tblGrid>
      <w:tr w:rsidR="002B6DC5" w:rsidTr="00CE150A">
        <w:trPr>
          <w:gridAfter w:val="1"/>
          <w:wAfter w:w="72" w:type="dxa"/>
          <w:cantSplit/>
        </w:trPr>
        <w:tc>
          <w:tcPr>
            <w:tcW w:w="1495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DC5" w:rsidRDefault="002B6DC5">
            <w:pPr>
              <w:pStyle w:val="Ttulo4"/>
              <w:rPr>
                <w:rFonts w:ascii="Calibri" w:hAnsi="Calibri" w:cs="Calibri"/>
                <w:snapToGrid/>
              </w:rPr>
            </w:pPr>
            <w:r>
              <w:rPr>
                <w:rFonts w:ascii="Calibri" w:hAnsi="Calibri" w:cs="Calibri"/>
              </w:rPr>
              <w:t>PROGRAMACIÓN DIDÁCTICA</w:t>
            </w:r>
            <w:r w:rsidR="007E7917">
              <w:rPr>
                <w:rFonts w:ascii="Calibri" w:hAnsi="Calibri" w:cs="Calibri"/>
              </w:rPr>
              <w:t xml:space="preserve"> (EDUCACIÓN SECUNDARIA OBLIGATORIA Y BACHILLERATO)</w:t>
            </w:r>
          </w:p>
          <w:p w:rsidR="002B6DC5" w:rsidRDefault="002B6DC5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Parrilla de autoevaluación y/o coevaluación</w:t>
            </w:r>
          </w:p>
          <w:p w:rsidR="00A66E23" w:rsidRDefault="00A66E23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</w:p>
          <w:p w:rsidR="002B6DC5" w:rsidRDefault="002B6DC5">
            <w:pPr>
              <w:rPr>
                <w:lang w:val="es-ES_tradnl"/>
              </w:rPr>
            </w:pPr>
          </w:p>
        </w:tc>
      </w:tr>
      <w:tr w:rsidR="002B6DC5" w:rsidTr="00CE150A">
        <w:trPr>
          <w:gridAfter w:val="1"/>
          <w:wAfter w:w="72" w:type="dxa"/>
          <w:cantSplit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B6DC5" w:rsidRDefault="002B6DC5">
            <w:pPr>
              <w:jc w:val="center"/>
              <w:rPr>
                <w:rFonts w:ascii="Verdana" w:hAnsi="Verdana"/>
                <w:b/>
                <w:szCs w:val="24"/>
                <w:lang w:val="es-ES_tradnl"/>
              </w:rPr>
            </w:pPr>
            <w:r>
              <w:rPr>
                <w:rFonts w:ascii="Verdana" w:hAnsi="Verdana"/>
                <w:b/>
                <w:szCs w:val="24"/>
                <w:lang w:val="es-ES_tradnl"/>
              </w:rPr>
              <w:t>Centro: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C5" w:rsidRDefault="002B6DC5">
            <w:pPr>
              <w:pStyle w:val="Ttulo6"/>
              <w:rPr>
                <w:rFonts w:ascii="Verdana" w:hAnsi="Verdana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DC5" w:rsidRDefault="002B6DC5">
            <w:pPr>
              <w:jc w:val="center"/>
              <w:rPr>
                <w:rFonts w:ascii="Verdana" w:hAnsi="Verdana"/>
                <w:b/>
                <w:szCs w:val="24"/>
                <w:lang w:val="es-ES_tradnl"/>
              </w:rPr>
            </w:pPr>
            <w:r>
              <w:rPr>
                <w:rFonts w:ascii="Verdana" w:hAnsi="Verdana"/>
                <w:b/>
                <w:szCs w:val="24"/>
                <w:lang w:val="es-ES_tradnl"/>
              </w:rPr>
              <w:t>Departamento:</w:t>
            </w:r>
          </w:p>
        </w:tc>
        <w:tc>
          <w:tcPr>
            <w:tcW w:w="6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C5" w:rsidRDefault="002B6DC5">
            <w:pPr>
              <w:rPr>
                <w:rFonts w:ascii="Verdana" w:hAnsi="Verdana"/>
                <w:b/>
                <w:szCs w:val="24"/>
                <w:lang w:val="es-ES_tradnl"/>
              </w:rPr>
            </w:pPr>
          </w:p>
        </w:tc>
      </w:tr>
      <w:tr w:rsidR="00FE17EC" w:rsidRPr="008D7B0B" w:rsidTr="00C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327"/>
        </w:trPr>
        <w:tc>
          <w:tcPr>
            <w:tcW w:w="15026" w:type="dxa"/>
            <w:gridSpan w:val="13"/>
            <w:vMerge w:val="restart"/>
            <w:vAlign w:val="center"/>
          </w:tcPr>
          <w:p w:rsidR="00A66E23" w:rsidRDefault="00A66E23" w:rsidP="00762669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  <w:p w:rsidR="000423F8" w:rsidRDefault="00FE17EC" w:rsidP="00762669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6569CE">
              <w:rPr>
                <w:rFonts w:ascii="Calibri" w:hAnsi="Calibri" w:cs="Calibri"/>
                <w:sz w:val="22"/>
                <w:szCs w:val="22"/>
                <w:lang w:val="es-ES_tradnl"/>
              </w:rPr>
              <w:t>En cumplimiento de lo dispuesto en</w:t>
            </w:r>
            <w:r w:rsidR="008D7B0B" w:rsidRPr="006569CE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 el </w:t>
            </w:r>
            <w:r w:rsidR="00B315D6" w:rsidRPr="006569CE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Decreto </w:t>
            </w:r>
            <w:r w:rsidR="009E5AE2" w:rsidRPr="006569CE">
              <w:rPr>
                <w:rFonts w:ascii="Calibri" w:hAnsi="Calibri" w:cs="Calibri"/>
                <w:sz w:val="22"/>
                <w:szCs w:val="22"/>
                <w:lang w:val="es-ES_tradnl"/>
              </w:rPr>
              <w:t>73/2022</w:t>
            </w:r>
            <w:r w:rsidR="009E5AE2" w:rsidRPr="006569CE">
              <w:rPr>
                <w:rFonts w:ascii="Calibri" w:hAnsi="Calibri" w:cs="Calibri"/>
                <w:sz w:val="22"/>
                <w:szCs w:val="22"/>
                <w:lang w:val="es-ES"/>
              </w:rPr>
              <w:t>, por el que se establece el currículo de la Educación Secundaria Obligatoria y del Bachillerato</w:t>
            </w:r>
            <w:r w:rsidRPr="006569CE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 </w:t>
            </w:r>
            <w:r w:rsidR="009E5AE2" w:rsidRPr="006569CE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y en las Instrucciones de inicio de curso, </w:t>
            </w:r>
            <w:r w:rsidRPr="006569CE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tras una revisión inicial de la </w:t>
            </w:r>
            <w:r w:rsidR="009E5AE2" w:rsidRPr="006569CE">
              <w:rPr>
                <w:rFonts w:ascii="Calibri" w:hAnsi="Calibri" w:cs="Calibri"/>
                <w:sz w:val="22"/>
                <w:szCs w:val="22"/>
                <w:lang w:val="es-ES_tradnl"/>
              </w:rPr>
              <w:t>p</w:t>
            </w:r>
            <w:r w:rsidRPr="006569CE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rogramación </w:t>
            </w:r>
            <w:r w:rsidR="009E5AE2" w:rsidRPr="006569CE">
              <w:rPr>
                <w:rFonts w:ascii="Calibri" w:hAnsi="Calibri" w:cs="Calibri"/>
                <w:sz w:val="22"/>
                <w:szCs w:val="22"/>
                <w:lang w:val="es-ES_tradnl"/>
              </w:rPr>
              <w:t>d</w:t>
            </w:r>
            <w:r w:rsidRPr="006569CE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idáctica reseñada, </w:t>
            </w:r>
            <w:r w:rsidR="007E7917">
              <w:rPr>
                <w:rFonts w:ascii="Calibri" w:hAnsi="Calibri" w:cs="Calibri"/>
                <w:sz w:val="22"/>
                <w:szCs w:val="22"/>
                <w:lang w:val="es-ES_tradnl"/>
              </w:rPr>
              <w:t>se recogen y analizan</w:t>
            </w:r>
            <w:r w:rsidR="00944546" w:rsidRPr="006569CE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 </w:t>
            </w:r>
            <w:r w:rsidRPr="006569CE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los aspectos </w:t>
            </w:r>
            <w:r w:rsidR="00944546" w:rsidRPr="006569CE">
              <w:rPr>
                <w:rFonts w:ascii="Calibri" w:hAnsi="Calibri" w:cs="Calibri"/>
                <w:sz w:val="22"/>
                <w:szCs w:val="22"/>
                <w:lang w:val="es-ES_tradnl"/>
              </w:rPr>
              <w:t>más importantes que debiera incluir.</w:t>
            </w:r>
            <w:r w:rsidR="00762669" w:rsidRPr="006569CE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 No </w:t>
            </w:r>
            <w:r w:rsidR="00B44114" w:rsidRPr="006569CE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se </w:t>
            </w:r>
            <w:r w:rsidR="00762669" w:rsidRPr="006569CE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deben entender estos aspectos como un índice a seguir, ya que varios de ellos se pueden abordar simultáneamente atendiendo a la </w:t>
            </w:r>
            <w:r w:rsidR="009E5AE2" w:rsidRPr="00D22376">
              <w:rPr>
                <w:rFonts w:ascii="Calibri" w:hAnsi="Calibri" w:cs="Calibri"/>
                <w:sz w:val="22"/>
                <w:szCs w:val="22"/>
                <w:lang w:val="es-ES_tradnl"/>
              </w:rPr>
              <w:t>planificación del curso en unidades didácticas.</w:t>
            </w:r>
            <w:bookmarkStart w:id="0" w:name="_GoBack"/>
            <w:bookmarkEnd w:id="0"/>
          </w:p>
          <w:p w:rsidR="00291B40" w:rsidRPr="00A66E23" w:rsidRDefault="00291B40" w:rsidP="00762669">
            <w:pPr>
              <w:spacing w:after="58"/>
              <w:jc w:val="both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FE17EC" w:rsidRPr="00FE17EC" w:rsidTr="00C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301"/>
        </w:trPr>
        <w:tc>
          <w:tcPr>
            <w:tcW w:w="15026" w:type="dxa"/>
            <w:gridSpan w:val="13"/>
            <w:vMerge/>
          </w:tcPr>
          <w:p w:rsidR="00FE17EC" w:rsidRPr="00FE17EC" w:rsidRDefault="00FE17EC">
            <w:pPr>
              <w:spacing w:after="58"/>
              <w:rPr>
                <w:rFonts w:ascii="Verdana" w:hAnsi="Verdana"/>
                <w:sz w:val="20"/>
                <w:lang w:val="es-ES_tradnl"/>
              </w:rPr>
            </w:pPr>
          </w:p>
        </w:tc>
      </w:tr>
      <w:tr w:rsidR="00FE17EC" w:rsidRPr="00FE17EC" w:rsidTr="00C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726"/>
        </w:trPr>
        <w:tc>
          <w:tcPr>
            <w:tcW w:w="15026" w:type="dxa"/>
            <w:gridSpan w:val="13"/>
            <w:vMerge/>
          </w:tcPr>
          <w:p w:rsidR="00FE17EC" w:rsidRPr="00FE17EC" w:rsidRDefault="00FE17EC">
            <w:pPr>
              <w:spacing w:after="58"/>
              <w:rPr>
                <w:rFonts w:ascii="Verdana" w:hAnsi="Verdana"/>
                <w:sz w:val="20"/>
                <w:lang w:val="es-ES_tradnl"/>
              </w:rPr>
            </w:pPr>
          </w:p>
        </w:tc>
      </w:tr>
      <w:tr w:rsidR="00762669" w:rsidRPr="00FE17EC" w:rsidTr="00C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2"/>
          <w:wAfter w:w="142" w:type="dxa"/>
        </w:trPr>
        <w:tc>
          <w:tcPr>
            <w:tcW w:w="567" w:type="dxa"/>
            <w:tcBorders>
              <w:bottom w:val="single" w:sz="8" w:space="0" w:color="000000"/>
            </w:tcBorders>
            <w:vAlign w:val="center"/>
          </w:tcPr>
          <w:p w:rsidR="00762669" w:rsidRPr="00FE17EC" w:rsidRDefault="00762669">
            <w:pPr>
              <w:spacing w:after="58"/>
              <w:jc w:val="center"/>
              <w:rPr>
                <w:rFonts w:ascii="Verdana" w:hAnsi="Verdana"/>
                <w:b/>
                <w:sz w:val="20"/>
                <w:u w:val="single"/>
                <w:lang w:val="es-ES_tradnl"/>
              </w:rPr>
            </w:pPr>
            <w:r w:rsidRPr="00FE17EC">
              <w:rPr>
                <w:rFonts w:ascii="Verdana" w:hAnsi="Verdana"/>
                <w:b/>
                <w:sz w:val="20"/>
                <w:lang w:val="es-ES_tradnl"/>
              </w:rPr>
              <w:t>Nº</w:t>
            </w:r>
          </w:p>
        </w:tc>
        <w:tc>
          <w:tcPr>
            <w:tcW w:w="4536" w:type="dxa"/>
            <w:gridSpan w:val="2"/>
            <w:tcBorders>
              <w:bottom w:val="single" w:sz="8" w:space="0" w:color="000000"/>
            </w:tcBorders>
            <w:vAlign w:val="center"/>
          </w:tcPr>
          <w:p w:rsidR="00762669" w:rsidRPr="00FE17EC" w:rsidRDefault="00762669">
            <w:pPr>
              <w:spacing w:after="58"/>
              <w:jc w:val="center"/>
              <w:rPr>
                <w:rFonts w:ascii="Verdana" w:hAnsi="Verdana"/>
                <w:b/>
                <w:sz w:val="20"/>
                <w:u w:val="single"/>
                <w:lang w:val="es-ES_tradnl"/>
              </w:rPr>
            </w:pPr>
          </w:p>
        </w:tc>
        <w:tc>
          <w:tcPr>
            <w:tcW w:w="4253" w:type="dxa"/>
            <w:gridSpan w:val="4"/>
            <w:tcBorders>
              <w:bottom w:val="single" w:sz="8" w:space="0" w:color="000000"/>
            </w:tcBorders>
            <w:vAlign w:val="center"/>
          </w:tcPr>
          <w:p w:rsidR="00762669" w:rsidRDefault="00762669">
            <w:pPr>
              <w:spacing w:after="58"/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  <w:r w:rsidRPr="00762669">
              <w:rPr>
                <w:rFonts w:ascii="Verdana" w:hAnsi="Verdana"/>
                <w:b/>
                <w:sz w:val="20"/>
                <w:lang w:val="es-ES_tradnl"/>
              </w:rPr>
              <w:t>ANÁLISIS</w:t>
            </w:r>
          </w:p>
          <w:p w:rsidR="00762669" w:rsidRPr="00762669" w:rsidRDefault="00D22376" w:rsidP="003D0707">
            <w:pPr>
              <w:spacing w:after="58"/>
              <w:jc w:val="center"/>
              <w:rPr>
                <w:rFonts w:ascii="Verdana" w:hAnsi="Verdana"/>
                <w:i/>
                <w:sz w:val="20"/>
                <w:lang w:val="es-ES_tradnl"/>
              </w:rPr>
            </w:pPr>
            <w:r w:rsidRPr="00762669">
              <w:rPr>
                <w:rFonts w:ascii="Verdana" w:hAnsi="Verdana"/>
                <w:i/>
                <w:sz w:val="20"/>
                <w:lang w:val="es-ES_tradnl"/>
              </w:rPr>
              <w:t xml:space="preserve">(Indicar con </w:t>
            </w:r>
            <w:r>
              <w:rPr>
                <w:rFonts w:ascii="Verdana" w:hAnsi="Verdana"/>
                <w:i/>
                <w:sz w:val="20"/>
                <w:lang w:val="es-ES_tradnl"/>
              </w:rPr>
              <w:t>x</w:t>
            </w:r>
            <w:r w:rsidR="00762669" w:rsidRPr="00762669">
              <w:rPr>
                <w:rFonts w:ascii="Verdana" w:hAnsi="Verdana"/>
                <w:i/>
                <w:sz w:val="20"/>
                <w:lang w:val="es-ES_tradnl"/>
              </w:rPr>
              <w:t xml:space="preserve"> </w:t>
            </w:r>
            <w:r>
              <w:rPr>
                <w:rFonts w:ascii="Verdana" w:hAnsi="Verdana"/>
                <w:i/>
                <w:sz w:val="20"/>
                <w:lang w:val="es-ES_tradnl"/>
              </w:rPr>
              <w:t>lo que proceda</w:t>
            </w:r>
            <w:r w:rsidR="00762669" w:rsidRPr="00762669">
              <w:rPr>
                <w:rFonts w:ascii="Verdana" w:hAnsi="Verdana"/>
                <w:i/>
                <w:sz w:val="20"/>
                <w:lang w:val="es-ES_tradnl"/>
              </w:rPr>
              <w:t>)</w:t>
            </w:r>
          </w:p>
        </w:tc>
        <w:tc>
          <w:tcPr>
            <w:tcW w:w="2835" w:type="dxa"/>
            <w:gridSpan w:val="2"/>
            <w:tcBorders>
              <w:bottom w:val="single" w:sz="8" w:space="0" w:color="000000"/>
            </w:tcBorders>
            <w:vAlign w:val="center"/>
          </w:tcPr>
          <w:p w:rsidR="00762669" w:rsidRPr="00FE17EC" w:rsidRDefault="00762669">
            <w:pPr>
              <w:spacing w:after="58"/>
              <w:jc w:val="center"/>
              <w:rPr>
                <w:rFonts w:ascii="Verdana" w:hAnsi="Verdana"/>
                <w:b/>
                <w:sz w:val="20"/>
                <w:u w:val="single"/>
                <w:lang w:val="es-ES_tradnl"/>
              </w:rPr>
            </w:pPr>
            <w:r w:rsidRPr="00FE17EC">
              <w:rPr>
                <w:rFonts w:ascii="Verdana" w:hAnsi="Verdana"/>
                <w:b/>
                <w:sz w:val="20"/>
                <w:lang w:val="es-ES_tradnl"/>
              </w:rPr>
              <w:t xml:space="preserve">ASPECTOS </w:t>
            </w:r>
            <w:r>
              <w:rPr>
                <w:rFonts w:ascii="Verdana" w:hAnsi="Verdana"/>
                <w:b/>
                <w:sz w:val="20"/>
                <w:lang w:val="es-ES_tradnl"/>
              </w:rPr>
              <w:t>DESTACABLES</w:t>
            </w:r>
          </w:p>
        </w:tc>
        <w:tc>
          <w:tcPr>
            <w:tcW w:w="2693" w:type="dxa"/>
            <w:gridSpan w:val="2"/>
            <w:tcBorders>
              <w:bottom w:val="single" w:sz="8" w:space="0" w:color="000000"/>
            </w:tcBorders>
            <w:vAlign w:val="center"/>
          </w:tcPr>
          <w:p w:rsidR="00762669" w:rsidRPr="00FE17EC" w:rsidRDefault="00762669">
            <w:pPr>
              <w:spacing w:after="58"/>
              <w:jc w:val="center"/>
              <w:rPr>
                <w:rFonts w:ascii="Verdana" w:hAnsi="Verdana"/>
                <w:b/>
                <w:sz w:val="20"/>
                <w:u w:val="single"/>
                <w:lang w:val="es-ES_tradnl"/>
              </w:rPr>
            </w:pPr>
            <w:r w:rsidRPr="00FE17EC">
              <w:rPr>
                <w:rFonts w:ascii="Verdana" w:hAnsi="Verdana"/>
                <w:b/>
                <w:sz w:val="20"/>
                <w:lang w:val="es-ES_tradnl"/>
              </w:rPr>
              <w:t>ASPECTOS MEJORABLES</w:t>
            </w:r>
          </w:p>
        </w:tc>
      </w:tr>
      <w:tr w:rsidR="00762669" w:rsidRPr="00762669" w:rsidTr="00C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2"/>
          <w:wAfter w:w="142" w:type="dxa"/>
          <w:trHeight w:val="15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2669" w:rsidRPr="00762669" w:rsidRDefault="00762669">
            <w:pPr>
              <w:spacing w:after="58"/>
              <w:jc w:val="center"/>
              <w:rPr>
                <w:rFonts w:ascii="Verdana" w:hAnsi="Verdana"/>
                <w:sz w:val="22"/>
                <w:szCs w:val="22"/>
                <w:lang w:val="es-ES_tradnl"/>
              </w:rPr>
            </w:pPr>
            <w:r>
              <w:rPr>
                <w:rFonts w:ascii="Verdana" w:hAnsi="Verdana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2669" w:rsidRPr="00C14903" w:rsidRDefault="00762669" w:rsidP="00762669">
            <w:pPr>
              <w:pStyle w:val="Prrafodelista"/>
              <w:ind w:left="0" w:firstLine="20"/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0423F8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Introducción / contextualización</w:t>
            </w:r>
            <w:r w:rsidR="009E5AE2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.</w:t>
            </w:r>
          </w:p>
        </w:tc>
        <w:tc>
          <w:tcPr>
            <w:tcW w:w="42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2669" w:rsidRPr="00C14903" w:rsidRDefault="00762669" w:rsidP="00D86AF0">
            <w:pPr>
              <w:numPr>
                <w:ilvl w:val="0"/>
                <w:numId w:val="23"/>
              </w:numPr>
              <w:tabs>
                <w:tab w:val="left" w:pos="312"/>
              </w:tabs>
              <w:ind w:left="312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C14903">
              <w:rPr>
                <w:rFonts w:ascii="Calibri" w:hAnsi="Calibri" w:cs="Calibri"/>
                <w:sz w:val="22"/>
                <w:szCs w:val="22"/>
                <w:lang w:val="es-ES_tradnl"/>
              </w:rPr>
              <w:t>Se tienen en cuenta las propuestas de mejora del curso anterior</w:t>
            </w:r>
            <w:r w:rsidR="009E5AE2">
              <w:rPr>
                <w:rFonts w:ascii="Calibri" w:hAnsi="Calibri" w:cs="Calibri"/>
                <w:sz w:val="22"/>
                <w:szCs w:val="22"/>
                <w:lang w:val="es-ES_tradnl"/>
              </w:rPr>
              <w:t>.</w:t>
            </w:r>
          </w:p>
          <w:p w:rsidR="00762669" w:rsidRPr="00C14903" w:rsidRDefault="00762669" w:rsidP="00D86AF0">
            <w:pPr>
              <w:numPr>
                <w:ilvl w:val="0"/>
                <w:numId w:val="23"/>
              </w:numPr>
              <w:tabs>
                <w:tab w:val="left" w:pos="312"/>
              </w:tabs>
              <w:ind w:left="312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C14903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Se indica </w:t>
            </w:r>
            <w:r w:rsidR="00D86AF0" w:rsidRPr="00C14903">
              <w:rPr>
                <w:rFonts w:ascii="Calibri" w:hAnsi="Calibri" w:cs="Calibri"/>
                <w:sz w:val="22"/>
                <w:szCs w:val="22"/>
                <w:lang w:val="es-ES_tradnl"/>
              </w:rPr>
              <w:t>normativa</w:t>
            </w:r>
            <w:r w:rsidRPr="00C14903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 de </w:t>
            </w:r>
            <w:r w:rsidR="00D86AF0" w:rsidRPr="00C14903">
              <w:rPr>
                <w:rFonts w:ascii="Calibri" w:hAnsi="Calibri" w:cs="Calibri"/>
                <w:sz w:val="22"/>
                <w:szCs w:val="22"/>
                <w:lang w:val="es-ES_tradnl"/>
              </w:rPr>
              <w:t>referencia</w:t>
            </w:r>
            <w:r w:rsidR="009E5AE2">
              <w:rPr>
                <w:rFonts w:ascii="Calibri" w:hAnsi="Calibri" w:cs="Calibri"/>
                <w:sz w:val="22"/>
                <w:szCs w:val="22"/>
                <w:lang w:val="es-ES_tradnl"/>
              </w:rPr>
              <w:t>.</w:t>
            </w:r>
          </w:p>
          <w:p w:rsidR="00762669" w:rsidRPr="00C14903" w:rsidRDefault="00762669" w:rsidP="00D86AF0">
            <w:pPr>
              <w:numPr>
                <w:ilvl w:val="0"/>
                <w:numId w:val="23"/>
              </w:numPr>
              <w:tabs>
                <w:tab w:val="left" w:pos="312"/>
              </w:tabs>
              <w:ind w:left="312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C14903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Se concretan </w:t>
            </w:r>
            <w:r w:rsidR="00D86AF0" w:rsidRPr="00C14903">
              <w:rPr>
                <w:rFonts w:ascii="Calibri" w:hAnsi="Calibri" w:cs="Calibri"/>
                <w:sz w:val="22"/>
                <w:szCs w:val="22"/>
                <w:lang w:val="es-ES_tradnl"/>
              </w:rPr>
              <w:t>las características de</w:t>
            </w:r>
            <w:r w:rsidR="009E5AE2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 </w:t>
            </w:r>
            <w:r w:rsidR="00D86AF0" w:rsidRPr="00C14903">
              <w:rPr>
                <w:rFonts w:ascii="Calibri" w:hAnsi="Calibri" w:cs="Calibri"/>
                <w:sz w:val="22"/>
                <w:szCs w:val="22"/>
                <w:lang w:val="es-ES_tradnl"/>
              </w:rPr>
              <w:t>l</w:t>
            </w:r>
            <w:r w:rsidR="009E5AE2">
              <w:rPr>
                <w:rFonts w:ascii="Calibri" w:hAnsi="Calibri" w:cs="Calibri"/>
                <w:sz w:val="22"/>
                <w:szCs w:val="22"/>
                <w:lang w:val="es-ES_tradnl"/>
              </w:rPr>
              <w:t>os</w:t>
            </w:r>
            <w:r w:rsidR="00D86AF0" w:rsidRPr="00C14903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 </w:t>
            </w:r>
            <w:r w:rsidR="009E5AE2">
              <w:rPr>
                <w:rFonts w:ascii="Calibri" w:hAnsi="Calibri" w:cs="Calibri"/>
                <w:sz w:val="22"/>
                <w:szCs w:val="22"/>
                <w:lang w:val="es-ES_tradnl"/>
              </w:rPr>
              <w:t>grupos que conforman el curso.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2669" w:rsidRPr="00C14903" w:rsidRDefault="00762669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2669" w:rsidRPr="00C14903" w:rsidRDefault="00762669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762669" w:rsidRPr="00762669" w:rsidTr="00C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2"/>
          <w:wAfter w:w="142" w:type="dxa"/>
          <w:trHeight w:val="152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2669" w:rsidRPr="00762669" w:rsidRDefault="00762669">
            <w:pPr>
              <w:spacing w:after="58"/>
              <w:jc w:val="center"/>
              <w:rPr>
                <w:rFonts w:ascii="Verdana" w:hAnsi="Verdana"/>
                <w:sz w:val="22"/>
                <w:szCs w:val="22"/>
                <w:u w:val="single"/>
                <w:lang w:val="es-ES_tradnl"/>
              </w:rPr>
            </w:pPr>
            <w:r w:rsidRPr="00762669">
              <w:rPr>
                <w:rFonts w:ascii="Verdana" w:hAnsi="Verdana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2669" w:rsidRPr="00C14903" w:rsidRDefault="00762669" w:rsidP="00762669">
            <w:pPr>
              <w:pStyle w:val="Prrafodelista"/>
              <w:ind w:left="0" w:firstLine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14903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La </w:t>
            </w:r>
            <w:r w:rsidRPr="000423F8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contribución</w:t>
            </w:r>
            <w:r w:rsidRPr="00C14903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de cada materia al desarrollo de las </w:t>
            </w:r>
            <w:r w:rsidRPr="000423F8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competencias clave</w:t>
            </w:r>
            <w:r w:rsidRPr="00C14903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, las </w:t>
            </w:r>
            <w:r w:rsidRPr="009E5AE2">
              <w:rPr>
                <w:rFonts w:ascii="Calibri" w:hAnsi="Calibri" w:cs="Calibri"/>
                <w:kern w:val="24"/>
                <w:sz w:val="22"/>
                <w:szCs w:val="22"/>
              </w:rPr>
              <w:t xml:space="preserve">competencias específicas y en su caso, su conexión con los </w:t>
            </w:r>
            <w:r w:rsidRPr="000423F8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descriptores del</w:t>
            </w:r>
            <w:r w:rsidRPr="009E5AE2">
              <w:rPr>
                <w:rFonts w:ascii="Calibri" w:hAnsi="Calibri" w:cs="Calibri"/>
                <w:kern w:val="24"/>
                <w:sz w:val="22"/>
                <w:szCs w:val="22"/>
              </w:rPr>
              <w:t xml:space="preserve"> </w:t>
            </w:r>
            <w:r w:rsidRPr="000423F8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Perfil de salida</w:t>
            </w:r>
            <w:r w:rsidR="009E5AE2">
              <w:rPr>
                <w:rFonts w:ascii="Calibri" w:hAnsi="Calibri" w:cs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2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2669" w:rsidRPr="00C14903" w:rsidRDefault="00D86AF0" w:rsidP="00D86AF0">
            <w:pPr>
              <w:numPr>
                <w:ilvl w:val="0"/>
                <w:numId w:val="24"/>
              </w:numPr>
              <w:tabs>
                <w:tab w:val="left" w:pos="312"/>
              </w:tabs>
              <w:ind w:left="312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C14903">
              <w:rPr>
                <w:rFonts w:ascii="Calibri" w:hAnsi="Calibri" w:cs="Calibri"/>
                <w:sz w:val="22"/>
                <w:szCs w:val="22"/>
                <w:lang w:val="es-ES_tradnl"/>
              </w:rPr>
              <w:t>Se indican las competencias específicas que se trabajan en el curso</w:t>
            </w:r>
            <w:r w:rsidR="009E5AE2">
              <w:rPr>
                <w:rFonts w:ascii="Calibri" w:hAnsi="Calibri" w:cs="Calibri"/>
                <w:sz w:val="22"/>
                <w:szCs w:val="22"/>
                <w:lang w:val="es-ES_tradnl"/>
              </w:rPr>
              <w:t>.</w:t>
            </w:r>
          </w:p>
          <w:p w:rsidR="00D86AF0" w:rsidRPr="00C14903" w:rsidRDefault="00D86AF0" w:rsidP="00D86AF0">
            <w:pPr>
              <w:numPr>
                <w:ilvl w:val="0"/>
                <w:numId w:val="24"/>
              </w:numPr>
              <w:tabs>
                <w:tab w:val="left" w:pos="312"/>
              </w:tabs>
              <w:ind w:left="312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C14903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Aparece la conexión de cada competencia específica con los descriptores del </w:t>
            </w:r>
            <w:r w:rsidR="009E5AE2">
              <w:rPr>
                <w:rFonts w:ascii="Calibri" w:hAnsi="Calibri" w:cs="Calibri"/>
                <w:sz w:val="22"/>
                <w:szCs w:val="22"/>
                <w:lang w:val="es-ES_tradnl"/>
              </w:rPr>
              <w:t>P</w:t>
            </w:r>
            <w:r w:rsidRPr="00C14903">
              <w:rPr>
                <w:rFonts w:ascii="Calibri" w:hAnsi="Calibri" w:cs="Calibri"/>
                <w:sz w:val="22"/>
                <w:szCs w:val="22"/>
                <w:lang w:val="es-ES_tradnl"/>
              </w:rPr>
              <w:t>erfil de salida</w:t>
            </w:r>
            <w:r w:rsidR="009E5AE2">
              <w:rPr>
                <w:rFonts w:ascii="Calibri" w:hAnsi="Calibri" w:cs="Calibri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2669" w:rsidRPr="00C14903" w:rsidRDefault="00762669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2669" w:rsidRPr="00C14903" w:rsidRDefault="00762669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762669" w:rsidRPr="00762669" w:rsidTr="00C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2"/>
          <w:wAfter w:w="142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2669" w:rsidRPr="00762669" w:rsidRDefault="00762669">
            <w:pPr>
              <w:spacing w:after="58"/>
              <w:jc w:val="center"/>
              <w:rPr>
                <w:rFonts w:ascii="Verdana" w:hAnsi="Verdana"/>
                <w:sz w:val="22"/>
                <w:szCs w:val="22"/>
                <w:u w:val="single"/>
                <w:lang w:val="es-ES_tradnl"/>
              </w:rPr>
            </w:pPr>
            <w:r w:rsidRPr="00762669">
              <w:rPr>
                <w:rFonts w:ascii="Verdana" w:hAnsi="Verdana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2669" w:rsidRPr="00C14903" w:rsidRDefault="00762669" w:rsidP="00762669">
            <w:pPr>
              <w:widowControl/>
              <w:spacing w:after="160" w:line="259" w:lineRule="auto"/>
              <w:contextualSpacing/>
              <w:jc w:val="both"/>
              <w:rPr>
                <w:rFonts w:ascii="Calibri" w:hAnsi="Calibri" w:cs="Calibri"/>
                <w:snapToGrid/>
                <w:sz w:val="22"/>
                <w:szCs w:val="22"/>
                <w:lang w:val="es-ES"/>
              </w:rPr>
            </w:pPr>
            <w:r w:rsidRPr="00C14903">
              <w:rPr>
                <w:rFonts w:ascii="Calibri" w:hAnsi="Calibri" w:cs="Calibri"/>
                <w:snapToGrid/>
                <w:color w:val="000000"/>
                <w:kern w:val="24"/>
                <w:sz w:val="22"/>
                <w:szCs w:val="22"/>
                <w:lang w:val="es-ES"/>
              </w:rPr>
              <w:t xml:space="preserve">Los </w:t>
            </w:r>
            <w:r w:rsidRPr="000423F8">
              <w:rPr>
                <w:rFonts w:ascii="Calibri" w:hAnsi="Calibri" w:cs="Calibri"/>
                <w:b/>
                <w:bCs/>
                <w:snapToGrid/>
                <w:color w:val="000000"/>
                <w:kern w:val="24"/>
                <w:sz w:val="22"/>
                <w:szCs w:val="22"/>
                <w:lang w:val="es-ES"/>
              </w:rPr>
              <w:t>criterios de evaluación</w:t>
            </w:r>
            <w:r w:rsidRPr="00C14903">
              <w:rPr>
                <w:rFonts w:ascii="Calibri" w:hAnsi="Calibri" w:cs="Calibri"/>
                <w:snapToGrid/>
                <w:color w:val="000000"/>
                <w:kern w:val="24"/>
                <w:sz w:val="22"/>
                <w:szCs w:val="22"/>
                <w:lang w:val="es-ES"/>
              </w:rPr>
              <w:t xml:space="preserve"> y los contenidos, redactados en forma de </w:t>
            </w:r>
            <w:r w:rsidRPr="000423F8">
              <w:rPr>
                <w:rFonts w:ascii="Calibri" w:hAnsi="Calibri" w:cs="Calibri"/>
                <w:b/>
                <w:bCs/>
                <w:snapToGrid/>
                <w:kern w:val="24"/>
                <w:sz w:val="22"/>
                <w:szCs w:val="22"/>
                <w:lang w:val="es-ES"/>
              </w:rPr>
              <w:t>saberes básicos</w:t>
            </w:r>
            <w:r w:rsidRPr="009E5AE2">
              <w:rPr>
                <w:rFonts w:ascii="Calibri" w:hAnsi="Calibri" w:cs="Calibri"/>
                <w:snapToGrid/>
                <w:kern w:val="24"/>
                <w:sz w:val="22"/>
                <w:szCs w:val="22"/>
                <w:lang w:val="es-ES"/>
              </w:rPr>
              <w:t>,</w:t>
            </w:r>
            <w:r w:rsidRPr="00C14903">
              <w:rPr>
                <w:rFonts w:ascii="Calibri" w:hAnsi="Calibri" w:cs="Calibri"/>
                <w:snapToGrid/>
                <w:color w:val="000000"/>
                <w:kern w:val="24"/>
                <w:sz w:val="22"/>
                <w:szCs w:val="22"/>
                <w:lang w:val="es-ES"/>
              </w:rPr>
              <w:t xml:space="preserve"> de cada materia y su </w:t>
            </w:r>
            <w:r w:rsidRPr="000423F8">
              <w:rPr>
                <w:rFonts w:ascii="Calibri" w:hAnsi="Calibri" w:cs="Calibri"/>
                <w:b/>
                <w:bCs/>
                <w:snapToGrid/>
                <w:color w:val="000000"/>
                <w:kern w:val="24"/>
                <w:sz w:val="22"/>
                <w:szCs w:val="22"/>
                <w:lang w:val="es-ES"/>
              </w:rPr>
              <w:t>distribución progresiva</w:t>
            </w:r>
            <w:r w:rsidRPr="00C14903">
              <w:rPr>
                <w:rFonts w:ascii="Calibri" w:hAnsi="Calibri" w:cs="Calibri"/>
                <w:snapToGrid/>
                <w:color w:val="000000"/>
                <w:kern w:val="24"/>
                <w:sz w:val="22"/>
                <w:szCs w:val="22"/>
                <w:lang w:val="es-ES"/>
              </w:rPr>
              <w:t xml:space="preserve"> a lo largo de cada curso, incluyendo aquellos contenidos complementarios que, en su caso, se considere necesario incorporar para el cumplimiento de los objetivos de la Educación Secundaria Obligatoria o del Bachillerato y la adquisición de las competencias correspondientes.</w:t>
            </w:r>
          </w:p>
        </w:tc>
        <w:tc>
          <w:tcPr>
            <w:tcW w:w="42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6AF0" w:rsidRDefault="00D86AF0" w:rsidP="00D86AF0">
            <w:pPr>
              <w:numPr>
                <w:ilvl w:val="0"/>
                <w:numId w:val="24"/>
              </w:numPr>
              <w:tabs>
                <w:tab w:val="left" w:pos="312"/>
              </w:tabs>
              <w:ind w:left="312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Aparecen la totalidad de los criterios de evaluación </w:t>
            </w:r>
            <w:r w:rsidR="001E0C2E">
              <w:rPr>
                <w:rFonts w:ascii="Calibri" w:hAnsi="Calibri" w:cs="Calibri"/>
                <w:sz w:val="22"/>
                <w:szCs w:val="22"/>
                <w:lang w:val="es-ES_tradnl"/>
              </w:rPr>
              <w:t>sin adaptación ni modificación</w:t>
            </w:r>
            <w:r w:rsidR="009E5AE2">
              <w:rPr>
                <w:rFonts w:ascii="Calibri" w:hAnsi="Calibri" w:cs="Calibri"/>
                <w:sz w:val="22"/>
                <w:szCs w:val="22"/>
                <w:lang w:val="es-ES_tradnl"/>
              </w:rPr>
              <w:t>.</w:t>
            </w:r>
          </w:p>
          <w:p w:rsidR="00D86AF0" w:rsidRDefault="00D86AF0" w:rsidP="00D86AF0">
            <w:pPr>
              <w:numPr>
                <w:ilvl w:val="0"/>
                <w:numId w:val="24"/>
              </w:numPr>
              <w:tabs>
                <w:tab w:val="left" w:pos="312"/>
              </w:tabs>
              <w:ind w:left="312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Hay una selección de criterios </w:t>
            </w:r>
            <w:r w:rsidR="001E0C2E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de evaluación </w:t>
            </w: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>para el curso</w:t>
            </w:r>
            <w:r w:rsidR="009E5AE2">
              <w:rPr>
                <w:rFonts w:ascii="Calibri" w:hAnsi="Calibri" w:cs="Calibri"/>
                <w:sz w:val="22"/>
                <w:szCs w:val="22"/>
                <w:lang w:val="es-ES_tradnl"/>
              </w:rPr>
              <w:t>.</w:t>
            </w:r>
          </w:p>
          <w:p w:rsidR="001E0C2E" w:rsidRDefault="001E0C2E" w:rsidP="00D86AF0">
            <w:pPr>
              <w:numPr>
                <w:ilvl w:val="0"/>
                <w:numId w:val="24"/>
              </w:numPr>
              <w:tabs>
                <w:tab w:val="left" w:pos="312"/>
              </w:tabs>
              <w:ind w:left="312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Algunos criterios </w:t>
            </w:r>
            <w:r w:rsidR="009E5AE2">
              <w:rPr>
                <w:rFonts w:ascii="Calibri" w:hAnsi="Calibri" w:cs="Calibri"/>
                <w:sz w:val="22"/>
                <w:szCs w:val="22"/>
                <w:lang w:val="es-ES_tradnl"/>
              </w:rPr>
              <w:t>s</w:t>
            </w: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>e modifican o adaptan</w:t>
            </w:r>
            <w:r w:rsidR="009E5AE2">
              <w:rPr>
                <w:rFonts w:ascii="Calibri" w:hAnsi="Calibri" w:cs="Calibri"/>
                <w:sz w:val="22"/>
                <w:szCs w:val="22"/>
                <w:lang w:val="es-ES_tradnl"/>
              </w:rPr>
              <w:t>.</w:t>
            </w:r>
          </w:p>
          <w:p w:rsidR="00291B40" w:rsidRPr="0061704B" w:rsidRDefault="00291B40" w:rsidP="00291B40">
            <w:pPr>
              <w:numPr>
                <w:ilvl w:val="0"/>
                <w:numId w:val="24"/>
              </w:numPr>
              <w:tabs>
                <w:tab w:val="left" w:pos="312"/>
              </w:tabs>
              <w:ind w:left="312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La modificación o adaptación respeta la estructura de los criterios de evaluación: finalidad del desempeño (infinitivo) + objeto del desempeño + modo de aprendizaje (gerundio o adverbio)</w:t>
            </w:r>
          </w:p>
          <w:p w:rsidR="001E0C2E" w:rsidRDefault="001E0C2E" w:rsidP="00D86AF0">
            <w:pPr>
              <w:numPr>
                <w:ilvl w:val="0"/>
                <w:numId w:val="24"/>
              </w:numPr>
              <w:tabs>
                <w:tab w:val="left" w:pos="312"/>
              </w:tabs>
              <w:ind w:left="312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>Se indican los saberes básicos en términos generales, tal y como aparecen en la norma.</w:t>
            </w:r>
          </w:p>
          <w:p w:rsidR="001E0C2E" w:rsidRDefault="001E0C2E" w:rsidP="00D86AF0">
            <w:pPr>
              <w:numPr>
                <w:ilvl w:val="0"/>
                <w:numId w:val="24"/>
              </w:numPr>
              <w:tabs>
                <w:tab w:val="left" w:pos="312"/>
              </w:tabs>
              <w:ind w:left="312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lastRenderedPageBreak/>
              <w:t>Se concretan los saberes básicos</w:t>
            </w:r>
            <w:r w:rsidR="00C369F3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 dentro de los distintos bloques que aparecen en la norma.</w:t>
            </w:r>
          </w:p>
          <w:p w:rsidR="00C369F3" w:rsidRDefault="00C369F3" w:rsidP="00D86AF0">
            <w:pPr>
              <w:numPr>
                <w:ilvl w:val="0"/>
                <w:numId w:val="24"/>
              </w:numPr>
              <w:tabs>
                <w:tab w:val="left" w:pos="312"/>
              </w:tabs>
              <w:ind w:left="312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>Hay una distribución explícita de los criterios de evaluación y los saberes a lo largo del curso.</w:t>
            </w:r>
          </w:p>
          <w:p w:rsidR="00762669" w:rsidRPr="00C369F3" w:rsidRDefault="00C369F3" w:rsidP="00C369F3">
            <w:pPr>
              <w:numPr>
                <w:ilvl w:val="0"/>
                <w:numId w:val="24"/>
              </w:numPr>
              <w:tabs>
                <w:tab w:val="left" w:pos="312"/>
              </w:tabs>
              <w:ind w:left="312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La distribución de los criterios y saberes se organiza a través de </w:t>
            </w:r>
            <w:r w:rsidR="009E5AE2">
              <w:rPr>
                <w:rFonts w:ascii="Calibri" w:hAnsi="Calibri" w:cs="Calibri"/>
                <w:sz w:val="22"/>
                <w:szCs w:val="22"/>
                <w:lang w:val="es-ES_tradnl"/>
              </w:rPr>
              <w:t>u</w:t>
            </w: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>nidades didácticas</w:t>
            </w:r>
            <w:r w:rsidR="003D0707">
              <w:rPr>
                <w:rFonts w:ascii="Calibri" w:hAnsi="Calibri" w:cs="Calibri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2669" w:rsidRPr="00C14903" w:rsidRDefault="00762669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2669" w:rsidRPr="00C14903" w:rsidRDefault="00762669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C369F3" w:rsidRPr="00762669" w:rsidTr="00C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2"/>
          <w:wAfter w:w="142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69F3" w:rsidRPr="00762669" w:rsidRDefault="00C369F3">
            <w:pPr>
              <w:spacing w:after="58"/>
              <w:jc w:val="center"/>
              <w:rPr>
                <w:rFonts w:ascii="Verdana" w:hAnsi="Verdana"/>
                <w:sz w:val="22"/>
                <w:szCs w:val="22"/>
                <w:u w:val="single"/>
                <w:lang w:val="es-ES_tradnl"/>
              </w:rPr>
            </w:pPr>
            <w:r w:rsidRPr="00762669">
              <w:rPr>
                <w:rFonts w:ascii="Verdana" w:hAnsi="Verdana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69F3" w:rsidRPr="00C14903" w:rsidRDefault="00C369F3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  <w:u w:val="single"/>
                <w:lang w:val="es-ES"/>
              </w:rPr>
            </w:pPr>
            <w:r w:rsidRPr="00C14903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s-ES"/>
              </w:rPr>
              <w:t xml:space="preserve">La concreción de los </w:t>
            </w:r>
            <w:r w:rsidRPr="000423F8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  <w:lang w:val="es-ES"/>
              </w:rPr>
              <w:t>métodos pedagógicos y didácticos</w:t>
            </w:r>
            <w:r w:rsidRPr="00C14903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s-ES"/>
              </w:rPr>
              <w:t xml:space="preserve"> propios del centro para cada uno de los cursos de la etapa</w:t>
            </w:r>
            <w:r w:rsidR="009E5AE2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s-ES"/>
              </w:rPr>
              <w:t>.</w:t>
            </w:r>
          </w:p>
        </w:tc>
        <w:tc>
          <w:tcPr>
            <w:tcW w:w="42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69F3" w:rsidRPr="00C14903" w:rsidRDefault="00E12E87" w:rsidP="00E12E87">
            <w:pPr>
              <w:numPr>
                <w:ilvl w:val="0"/>
                <w:numId w:val="26"/>
              </w:numPr>
              <w:tabs>
                <w:tab w:val="left" w:pos="310"/>
              </w:tabs>
              <w:ind w:left="310"/>
              <w:jc w:val="both"/>
              <w:rPr>
                <w:rFonts w:ascii="Calibri" w:hAnsi="Calibri" w:cs="Calibri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Se indican de forma general los métodos pedagógicos </w:t>
            </w:r>
            <w:r w:rsidR="000423F8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y didácticos </w:t>
            </w: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>que se van a emplear en el curso.</w:t>
            </w:r>
          </w:p>
          <w:p w:rsidR="00E12E87" w:rsidRPr="00C14903" w:rsidRDefault="00E12E87" w:rsidP="00E12E87">
            <w:pPr>
              <w:numPr>
                <w:ilvl w:val="0"/>
                <w:numId w:val="26"/>
              </w:numPr>
              <w:tabs>
                <w:tab w:val="left" w:pos="310"/>
              </w:tabs>
              <w:ind w:left="310"/>
              <w:jc w:val="both"/>
              <w:rPr>
                <w:rFonts w:ascii="Calibri" w:hAnsi="Calibri" w:cs="Calibri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>Se concretan l</w:t>
            </w:r>
            <w:r w:rsidR="00B67775">
              <w:rPr>
                <w:rFonts w:ascii="Calibri" w:hAnsi="Calibri" w:cs="Calibri"/>
                <w:sz w:val="22"/>
                <w:szCs w:val="22"/>
                <w:lang w:val="es-ES_tradnl"/>
              </w:rPr>
              <w:t>o</w:t>
            </w: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>s m</w:t>
            </w:r>
            <w:r w:rsidR="00B67775">
              <w:rPr>
                <w:rFonts w:ascii="Calibri" w:hAnsi="Calibri" w:cs="Calibri"/>
                <w:sz w:val="22"/>
                <w:szCs w:val="22"/>
                <w:lang w:val="es-ES_tradnl"/>
              </w:rPr>
              <w:t>é</w:t>
            </w: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todos </w:t>
            </w:r>
            <w:r w:rsidR="000423F8">
              <w:rPr>
                <w:rFonts w:ascii="Calibri" w:hAnsi="Calibri" w:cs="Calibri"/>
                <w:sz w:val="22"/>
                <w:szCs w:val="22"/>
                <w:lang w:val="es-ES_tradnl"/>
              </w:rPr>
              <w:t>pedagógicos y didáctico</w:t>
            </w:r>
            <w:r w:rsidR="006A038D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s </w:t>
            </w: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>utilizad</w:t>
            </w:r>
            <w:r w:rsidR="006A038D">
              <w:rPr>
                <w:rFonts w:ascii="Calibri" w:hAnsi="Calibri" w:cs="Calibri"/>
                <w:sz w:val="22"/>
                <w:szCs w:val="22"/>
                <w:lang w:val="es-ES_tradnl"/>
              </w:rPr>
              <w:t>o</w:t>
            </w: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>s según la distribución progresiva de criterios de evaluación y saberes</w:t>
            </w:r>
            <w:r w:rsidR="006A038D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 básicos</w:t>
            </w: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69F3" w:rsidRPr="00C14903" w:rsidRDefault="00C369F3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69F3" w:rsidRPr="00C14903" w:rsidRDefault="00C369F3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</w:tr>
      <w:tr w:rsidR="00C369F3" w:rsidRPr="00762669" w:rsidTr="00C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2"/>
          <w:wAfter w:w="142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9F3" w:rsidRPr="00762669" w:rsidRDefault="00C369F3" w:rsidP="00F337EF">
            <w:pPr>
              <w:spacing w:after="58"/>
              <w:jc w:val="center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762669">
              <w:rPr>
                <w:rFonts w:ascii="Verdana" w:hAnsi="Verdana"/>
                <w:sz w:val="22"/>
                <w:szCs w:val="22"/>
                <w:lang w:val="es-ES_tradnl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9F3" w:rsidRPr="00C14903" w:rsidRDefault="00C369F3" w:rsidP="00C369F3">
            <w:pPr>
              <w:widowControl/>
              <w:spacing w:after="160" w:line="259" w:lineRule="auto"/>
              <w:ind w:left="20" w:hanging="20"/>
              <w:contextualSpacing/>
              <w:jc w:val="both"/>
              <w:rPr>
                <w:rFonts w:ascii="Calibri" w:hAnsi="Calibri" w:cs="Calibri"/>
                <w:snapToGrid/>
                <w:sz w:val="22"/>
                <w:szCs w:val="22"/>
                <w:lang w:val="es-ES"/>
              </w:rPr>
            </w:pPr>
            <w:r w:rsidRPr="00C14903">
              <w:rPr>
                <w:rFonts w:ascii="Calibri" w:hAnsi="Calibri" w:cs="Calibri"/>
                <w:snapToGrid/>
                <w:color w:val="000000"/>
                <w:kern w:val="24"/>
                <w:sz w:val="22"/>
                <w:szCs w:val="22"/>
                <w:lang w:val="es-ES"/>
              </w:rPr>
              <w:t xml:space="preserve">Los </w:t>
            </w:r>
            <w:r w:rsidRPr="000423F8">
              <w:rPr>
                <w:rFonts w:ascii="Calibri" w:hAnsi="Calibri" w:cs="Calibri"/>
                <w:b/>
                <w:bCs/>
                <w:snapToGrid/>
                <w:color w:val="000000"/>
                <w:kern w:val="24"/>
                <w:sz w:val="22"/>
                <w:szCs w:val="22"/>
                <w:lang w:val="es-ES"/>
              </w:rPr>
              <w:t>materiales y recursos didácticos</w:t>
            </w:r>
            <w:r w:rsidRPr="00C14903">
              <w:rPr>
                <w:rFonts w:ascii="Calibri" w:hAnsi="Calibri" w:cs="Calibri"/>
                <w:snapToGrid/>
                <w:color w:val="000000"/>
                <w:kern w:val="24"/>
                <w:sz w:val="22"/>
                <w:szCs w:val="22"/>
                <w:lang w:val="es-ES"/>
              </w:rPr>
              <w:t xml:space="preserve"> que se vayan a utilizar.</w:t>
            </w:r>
          </w:p>
        </w:tc>
        <w:tc>
          <w:tcPr>
            <w:tcW w:w="42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2E87" w:rsidRDefault="00E12E87" w:rsidP="00E12E87">
            <w:pPr>
              <w:numPr>
                <w:ilvl w:val="0"/>
                <w:numId w:val="26"/>
              </w:numPr>
              <w:tabs>
                <w:tab w:val="left" w:pos="310"/>
              </w:tabs>
              <w:ind w:left="310"/>
              <w:jc w:val="both"/>
              <w:rPr>
                <w:rFonts w:ascii="Calibri" w:hAnsi="Calibri" w:cs="Calibri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>Se indican de forma general los materiales y recursos didácticos que se van a emplear en el curso.</w:t>
            </w:r>
          </w:p>
          <w:p w:rsidR="00C369F3" w:rsidRPr="00E12E87" w:rsidRDefault="00E12E87" w:rsidP="00E12E87">
            <w:pPr>
              <w:numPr>
                <w:ilvl w:val="0"/>
                <w:numId w:val="26"/>
              </w:numPr>
              <w:tabs>
                <w:tab w:val="left" w:pos="310"/>
              </w:tabs>
              <w:ind w:left="310"/>
              <w:jc w:val="both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E12E87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Se concretan </w:t>
            </w: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>los materiales y recursos didácticos</w:t>
            </w:r>
            <w:r w:rsidRPr="00E12E87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 según la distribución progresiva de criterios de evaluación y saberes</w:t>
            </w:r>
            <w:r w:rsidR="006A038D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 básicos</w:t>
            </w:r>
            <w:r w:rsidRPr="00E12E87">
              <w:rPr>
                <w:rFonts w:ascii="Calibri" w:hAnsi="Calibri" w:cs="Calibri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69F3" w:rsidRPr="00C14903" w:rsidRDefault="00C369F3" w:rsidP="00F337EF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69F3" w:rsidRPr="00C14903" w:rsidRDefault="00C369F3" w:rsidP="00F337EF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C369F3" w:rsidRPr="00762669" w:rsidTr="00C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2"/>
          <w:wAfter w:w="142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9F3" w:rsidRPr="00762669" w:rsidRDefault="00C369F3" w:rsidP="00F337EF">
            <w:pPr>
              <w:spacing w:after="58"/>
              <w:jc w:val="center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762669">
              <w:rPr>
                <w:rFonts w:ascii="Verdana" w:hAnsi="Verdana"/>
                <w:sz w:val="22"/>
                <w:szCs w:val="22"/>
                <w:lang w:val="es-ES_tradnl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9F3" w:rsidRPr="00C14903" w:rsidRDefault="00C369F3" w:rsidP="00C369F3">
            <w:pPr>
              <w:widowControl/>
              <w:spacing w:after="160" w:line="259" w:lineRule="auto"/>
              <w:ind w:left="20"/>
              <w:contextualSpacing/>
              <w:jc w:val="both"/>
              <w:rPr>
                <w:rFonts w:ascii="Calibri" w:hAnsi="Calibri" w:cs="Calibri"/>
                <w:snapToGrid/>
                <w:sz w:val="22"/>
                <w:szCs w:val="22"/>
                <w:lang w:val="es-ES"/>
              </w:rPr>
            </w:pPr>
            <w:r w:rsidRPr="00C14903">
              <w:rPr>
                <w:rFonts w:ascii="Calibri" w:hAnsi="Calibri" w:cs="Calibri"/>
                <w:snapToGrid/>
                <w:color w:val="000000"/>
                <w:kern w:val="24"/>
                <w:sz w:val="22"/>
                <w:szCs w:val="22"/>
                <w:lang w:val="es-ES"/>
              </w:rPr>
              <w:t xml:space="preserve">Los </w:t>
            </w:r>
            <w:r w:rsidRPr="000423F8">
              <w:rPr>
                <w:rFonts w:ascii="Calibri" w:hAnsi="Calibri" w:cs="Calibri"/>
                <w:b/>
                <w:bCs/>
                <w:snapToGrid/>
                <w:color w:val="000000"/>
                <w:kern w:val="24"/>
                <w:sz w:val="22"/>
                <w:szCs w:val="22"/>
                <w:lang w:val="es-ES"/>
              </w:rPr>
              <w:t>procedimientos,</w:t>
            </w:r>
            <w:r w:rsidR="000423F8">
              <w:rPr>
                <w:rFonts w:ascii="Calibri" w:hAnsi="Calibri" w:cs="Calibri"/>
                <w:b/>
                <w:bCs/>
                <w:snapToGrid/>
                <w:color w:val="000000"/>
                <w:kern w:val="24"/>
                <w:sz w:val="22"/>
                <w:szCs w:val="22"/>
                <w:lang w:val="es-ES"/>
              </w:rPr>
              <w:t xml:space="preserve"> actividades e</w:t>
            </w:r>
            <w:r w:rsidRPr="000423F8">
              <w:rPr>
                <w:rFonts w:ascii="Calibri" w:hAnsi="Calibri" w:cs="Calibri"/>
                <w:b/>
                <w:bCs/>
                <w:snapToGrid/>
                <w:color w:val="000000"/>
                <w:kern w:val="24"/>
                <w:sz w:val="22"/>
                <w:szCs w:val="22"/>
                <w:lang w:val="es-ES"/>
              </w:rPr>
              <w:t xml:space="preserve"> instrumentos de evaluación y criterios de calificación</w:t>
            </w:r>
            <w:r w:rsidRPr="00C14903">
              <w:rPr>
                <w:rFonts w:ascii="Calibri" w:hAnsi="Calibri" w:cs="Calibri"/>
                <w:snapToGrid/>
                <w:color w:val="000000"/>
                <w:kern w:val="24"/>
                <w:sz w:val="22"/>
                <w:szCs w:val="22"/>
                <w:lang w:val="es-ES"/>
              </w:rPr>
              <w:t xml:space="preserve"> del aprendizaje del alumnado. </w:t>
            </w:r>
          </w:p>
        </w:tc>
        <w:tc>
          <w:tcPr>
            <w:tcW w:w="42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69F3" w:rsidRDefault="00C369F3" w:rsidP="00C369F3">
            <w:pPr>
              <w:numPr>
                <w:ilvl w:val="0"/>
                <w:numId w:val="25"/>
              </w:numPr>
              <w:tabs>
                <w:tab w:val="left" w:pos="310"/>
              </w:tabs>
              <w:ind w:left="310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>Los criterios de calificación se basan en el grado de consecución (ponderación) de los criterios de evaluación.</w:t>
            </w:r>
          </w:p>
          <w:p w:rsidR="00C369F3" w:rsidRPr="00C369F3" w:rsidRDefault="00C369F3" w:rsidP="00C369F3">
            <w:pPr>
              <w:numPr>
                <w:ilvl w:val="0"/>
                <w:numId w:val="25"/>
              </w:numPr>
              <w:tabs>
                <w:tab w:val="left" w:pos="310"/>
              </w:tabs>
              <w:ind w:left="310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Los criterios de calificación se basan en la superación </w:t>
            </w:r>
            <w:r w:rsidR="0005547A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(ponderación) </w:t>
            </w: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>de actividades de evaluación.</w:t>
            </w:r>
          </w:p>
          <w:p w:rsidR="00C369F3" w:rsidRPr="00C14903" w:rsidRDefault="00C369F3" w:rsidP="00C369F3">
            <w:pPr>
              <w:numPr>
                <w:ilvl w:val="0"/>
                <w:numId w:val="25"/>
              </w:numPr>
              <w:tabs>
                <w:tab w:val="left" w:pos="310"/>
              </w:tabs>
              <w:ind w:left="310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C14903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Se relacionan explícitamente </w:t>
            </w:r>
            <w:r w:rsidR="0005547A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y con coherencia </w:t>
            </w:r>
            <w:r w:rsidRPr="00C14903">
              <w:rPr>
                <w:rFonts w:ascii="Calibri" w:hAnsi="Calibri" w:cs="Calibri"/>
                <w:sz w:val="22"/>
                <w:szCs w:val="22"/>
                <w:lang w:val="es-ES_tradnl"/>
              </w:rPr>
              <w:t>los criterios de evaluación con las actividades</w:t>
            </w:r>
            <w:r w:rsidR="007F6C30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 </w:t>
            </w:r>
            <w:r w:rsidRPr="00C14903">
              <w:rPr>
                <w:rFonts w:ascii="Calibri" w:hAnsi="Calibri" w:cs="Calibri"/>
                <w:sz w:val="22"/>
                <w:szCs w:val="22"/>
                <w:lang w:val="es-ES_tradnl"/>
              </w:rPr>
              <w:t>que permiten valorarlos.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69F3" w:rsidRPr="00C14903" w:rsidRDefault="00C369F3" w:rsidP="00F337EF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69F3" w:rsidRPr="00C14903" w:rsidRDefault="00C369F3" w:rsidP="00F337EF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C369F3" w:rsidRPr="00762669" w:rsidTr="00C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2"/>
          <w:wAfter w:w="142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69F3" w:rsidRPr="00762669" w:rsidRDefault="00C369F3">
            <w:pPr>
              <w:spacing w:after="58"/>
              <w:jc w:val="center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762669">
              <w:rPr>
                <w:rFonts w:ascii="Verdana" w:hAnsi="Verdana"/>
                <w:sz w:val="22"/>
                <w:szCs w:val="22"/>
                <w:lang w:val="es-ES_tradnl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69F3" w:rsidRPr="00C14903" w:rsidRDefault="00C369F3" w:rsidP="00B44114">
            <w:pPr>
              <w:widowControl/>
              <w:spacing w:after="160" w:line="259" w:lineRule="auto"/>
              <w:ind w:left="20"/>
              <w:contextualSpacing/>
              <w:jc w:val="both"/>
              <w:rPr>
                <w:rFonts w:ascii="Calibri" w:hAnsi="Calibri" w:cs="Calibri"/>
                <w:snapToGrid/>
                <w:sz w:val="22"/>
                <w:szCs w:val="22"/>
                <w:lang w:val="es-ES"/>
              </w:rPr>
            </w:pPr>
            <w:r w:rsidRPr="00C14903">
              <w:rPr>
                <w:rFonts w:ascii="Calibri" w:hAnsi="Calibri" w:cs="Calibri"/>
                <w:snapToGrid/>
                <w:color w:val="000000"/>
                <w:kern w:val="24"/>
                <w:sz w:val="22"/>
                <w:szCs w:val="22"/>
                <w:lang w:val="es-ES"/>
              </w:rPr>
              <w:t xml:space="preserve">Las </w:t>
            </w:r>
            <w:r w:rsidRPr="007F6C30">
              <w:rPr>
                <w:rFonts w:ascii="Calibri" w:hAnsi="Calibri" w:cs="Calibri"/>
                <w:b/>
                <w:bCs/>
                <w:snapToGrid/>
                <w:color w:val="000000"/>
                <w:kern w:val="24"/>
                <w:sz w:val="22"/>
                <w:szCs w:val="22"/>
                <w:lang w:val="es-ES"/>
              </w:rPr>
              <w:t>medidas de atención a la diversidad</w:t>
            </w:r>
            <w:r w:rsidRPr="00C14903">
              <w:rPr>
                <w:rFonts w:ascii="Calibri" w:hAnsi="Calibri" w:cs="Calibri"/>
                <w:snapToGrid/>
                <w:color w:val="000000"/>
                <w:kern w:val="24"/>
                <w:sz w:val="22"/>
                <w:szCs w:val="22"/>
                <w:lang w:val="es-ES"/>
              </w:rPr>
              <w:t xml:space="preserve"> del curso de la etapa correspondiente. </w:t>
            </w:r>
          </w:p>
        </w:tc>
        <w:tc>
          <w:tcPr>
            <w:tcW w:w="42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69F3" w:rsidRDefault="00C369F3" w:rsidP="00C369F3">
            <w:pPr>
              <w:numPr>
                <w:ilvl w:val="0"/>
                <w:numId w:val="25"/>
              </w:numPr>
              <w:tabs>
                <w:tab w:val="left" w:pos="310"/>
              </w:tabs>
              <w:ind w:left="310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>Se mencionan de forma genérica las medidas de atención a la diversidad contempladas en el P</w:t>
            </w:r>
            <w:r w:rsidR="009E5AE2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lan de </w:t>
            </w: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>A</w:t>
            </w:r>
            <w:r w:rsidR="009E5AE2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tención a la </w:t>
            </w:r>
            <w:r w:rsidR="00E12E87">
              <w:rPr>
                <w:rFonts w:ascii="Calibri" w:hAnsi="Calibri" w:cs="Calibri"/>
                <w:sz w:val="22"/>
                <w:szCs w:val="22"/>
                <w:lang w:val="es-ES_tradnl"/>
              </w:rPr>
              <w:t>D</w:t>
            </w:r>
            <w:r w:rsidR="009E5AE2">
              <w:rPr>
                <w:rFonts w:ascii="Calibri" w:hAnsi="Calibri" w:cs="Calibri"/>
                <w:sz w:val="22"/>
                <w:szCs w:val="22"/>
                <w:lang w:val="es-ES_tradnl"/>
              </w:rPr>
              <w:t>iversidad</w:t>
            </w: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 del centro.</w:t>
            </w:r>
          </w:p>
          <w:p w:rsidR="00C369F3" w:rsidRPr="00C369F3" w:rsidRDefault="00C369F3" w:rsidP="00C369F3">
            <w:pPr>
              <w:numPr>
                <w:ilvl w:val="0"/>
                <w:numId w:val="25"/>
              </w:numPr>
              <w:tabs>
                <w:tab w:val="left" w:pos="310"/>
              </w:tabs>
              <w:ind w:left="310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Se concretan las medidas que se van a adoptar para atender la necesidad detectada en el alumnado del curso.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69F3" w:rsidRPr="00C14903" w:rsidRDefault="00C369F3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69F3" w:rsidRPr="00C14903" w:rsidRDefault="00C369F3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C369F3" w:rsidRPr="00762669" w:rsidTr="00C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2"/>
          <w:wAfter w:w="142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369F3" w:rsidRPr="00762669" w:rsidRDefault="00C369F3" w:rsidP="00F337EF">
            <w:pPr>
              <w:spacing w:after="58"/>
              <w:jc w:val="center"/>
              <w:rPr>
                <w:rFonts w:ascii="Verdana" w:hAnsi="Verdana"/>
                <w:sz w:val="22"/>
                <w:szCs w:val="22"/>
                <w:u w:val="single"/>
                <w:lang w:val="es-ES_tradnl"/>
              </w:rPr>
            </w:pPr>
            <w:r w:rsidRPr="00762669">
              <w:rPr>
                <w:rFonts w:ascii="Verdana" w:hAnsi="Verdana"/>
                <w:sz w:val="22"/>
                <w:szCs w:val="22"/>
                <w:lang w:val="es-ES_tradnl"/>
              </w:rPr>
              <w:lastRenderedPageBreak/>
              <w:t>7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69F3" w:rsidRPr="00C369F3" w:rsidRDefault="00C369F3" w:rsidP="00F337EF">
            <w:pPr>
              <w:spacing w:after="58"/>
              <w:jc w:val="both"/>
              <w:rPr>
                <w:rFonts w:ascii="Verdana" w:hAnsi="Verdana"/>
                <w:sz w:val="22"/>
                <w:szCs w:val="22"/>
                <w:lang w:val="es-ES"/>
              </w:rPr>
            </w:pPr>
            <w:r w:rsidRPr="00C369F3">
              <w:rPr>
                <w:rFonts w:ascii="Calibri" w:hAnsi="Calibri"/>
                <w:color w:val="000000"/>
                <w:kern w:val="24"/>
                <w:sz w:val="22"/>
                <w:szCs w:val="22"/>
                <w:lang w:val="es-ES"/>
              </w:rPr>
              <w:t xml:space="preserve">Las </w:t>
            </w:r>
            <w:r w:rsidRPr="007F6C30">
              <w:rPr>
                <w:rFonts w:ascii="Calibri" w:hAnsi="Calibri"/>
                <w:b/>
                <w:bCs/>
                <w:color w:val="000000"/>
                <w:kern w:val="24"/>
                <w:sz w:val="22"/>
                <w:szCs w:val="22"/>
                <w:lang w:val="es-ES"/>
              </w:rPr>
              <w:t>actividades complementarias y extraescolares</w:t>
            </w:r>
            <w:r w:rsidRPr="00C369F3">
              <w:rPr>
                <w:rFonts w:ascii="Calibri" w:hAnsi="Calibri"/>
                <w:color w:val="000000"/>
                <w:kern w:val="24"/>
                <w:sz w:val="22"/>
                <w:szCs w:val="22"/>
                <w:lang w:val="es-ES"/>
              </w:rPr>
              <w:t xml:space="preserve"> que se pretenden realizar desde el departamento.</w:t>
            </w:r>
          </w:p>
        </w:tc>
        <w:tc>
          <w:tcPr>
            <w:tcW w:w="42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2E87" w:rsidRDefault="00E12E87" w:rsidP="00E12E87">
            <w:pPr>
              <w:numPr>
                <w:ilvl w:val="0"/>
                <w:numId w:val="25"/>
              </w:numPr>
              <w:tabs>
                <w:tab w:val="left" w:pos="310"/>
              </w:tabs>
              <w:ind w:left="310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>Las actividades complementarias y extraescolares se especifican por curso.</w:t>
            </w:r>
          </w:p>
          <w:p w:rsidR="000423F8" w:rsidRDefault="00E12E87" w:rsidP="00E12E87">
            <w:pPr>
              <w:numPr>
                <w:ilvl w:val="0"/>
                <w:numId w:val="25"/>
              </w:numPr>
              <w:tabs>
                <w:tab w:val="left" w:pos="310"/>
              </w:tabs>
              <w:ind w:left="310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>Se relacionan explícitamente con criterios de evaluación y saberes básicos.</w:t>
            </w:r>
          </w:p>
          <w:p w:rsidR="007F6C30" w:rsidRPr="007F6C30" w:rsidRDefault="00E12E87" w:rsidP="007F6C30">
            <w:pPr>
              <w:numPr>
                <w:ilvl w:val="0"/>
                <w:numId w:val="25"/>
              </w:numPr>
              <w:tabs>
                <w:tab w:val="left" w:pos="310"/>
              </w:tabs>
              <w:ind w:left="31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>Existen actividades realizadas conjuntamente con otros departamentos.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69F3" w:rsidRPr="00762669" w:rsidRDefault="00C369F3" w:rsidP="00F337EF">
            <w:pPr>
              <w:spacing w:after="58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69F3" w:rsidRPr="00762669" w:rsidRDefault="00C369F3" w:rsidP="00F337EF">
            <w:pPr>
              <w:spacing w:after="58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C369F3" w:rsidRPr="00762669" w:rsidTr="00C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2"/>
          <w:wAfter w:w="142" w:type="dxa"/>
          <w:trHeight w:val="2148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C369F3" w:rsidRPr="00762669" w:rsidRDefault="00C369F3" w:rsidP="00F337EF">
            <w:pPr>
              <w:spacing w:after="58"/>
              <w:jc w:val="center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762669">
              <w:rPr>
                <w:rFonts w:ascii="Verdana" w:hAnsi="Verdana"/>
                <w:sz w:val="22"/>
                <w:szCs w:val="22"/>
                <w:lang w:val="es-ES_tradnl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9F3" w:rsidRPr="000423F8" w:rsidRDefault="00C369F3" w:rsidP="000423F8">
            <w:pPr>
              <w:widowControl/>
              <w:spacing w:after="160" w:line="259" w:lineRule="auto"/>
              <w:ind w:left="20"/>
              <w:contextualSpacing/>
              <w:jc w:val="both"/>
              <w:rPr>
                <w:snapToGrid/>
                <w:sz w:val="22"/>
                <w:szCs w:val="22"/>
                <w:lang w:val="es-ES"/>
              </w:rPr>
            </w:pPr>
            <w:r w:rsidRPr="00C369F3">
              <w:rPr>
                <w:rFonts w:ascii="Calibri" w:hAnsi="Calibri"/>
                <w:snapToGrid/>
                <w:color w:val="000000"/>
                <w:kern w:val="24"/>
                <w:sz w:val="22"/>
                <w:szCs w:val="22"/>
                <w:lang w:val="es-ES"/>
              </w:rPr>
              <w:t xml:space="preserve">Las </w:t>
            </w:r>
            <w:r w:rsidRPr="007F6C30">
              <w:rPr>
                <w:rFonts w:ascii="Calibri" w:hAnsi="Calibri"/>
                <w:snapToGrid/>
                <w:color w:val="000000"/>
                <w:kern w:val="24"/>
                <w:sz w:val="22"/>
                <w:szCs w:val="22"/>
                <w:lang w:val="es-ES"/>
              </w:rPr>
              <w:t>actividades de</w:t>
            </w:r>
            <w:r w:rsidRPr="007F6C30">
              <w:rPr>
                <w:rFonts w:ascii="Calibri" w:hAnsi="Calibri"/>
                <w:b/>
                <w:bCs/>
                <w:snapToGrid/>
                <w:color w:val="000000"/>
                <w:kern w:val="24"/>
                <w:sz w:val="22"/>
                <w:szCs w:val="22"/>
                <w:lang w:val="es-ES"/>
              </w:rPr>
              <w:t xml:space="preserve"> recuperación</w:t>
            </w:r>
            <w:r w:rsidRPr="00C369F3">
              <w:rPr>
                <w:rFonts w:ascii="Calibri" w:hAnsi="Calibri"/>
                <w:snapToGrid/>
                <w:color w:val="000000"/>
                <w:kern w:val="24"/>
                <w:sz w:val="22"/>
                <w:szCs w:val="22"/>
                <w:lang w:val="es-ES"/>
              </w:rPr>
              <w:t xml:space="preserve"> y los procedimientos para la evaluación del alumnado con </w:t>
            </w:r>
            <w:r w:rsidRPr="007F6C30">
              <w:rPr>
                <w:rFonts w:ascii="Calibri" w:hAnsi="Calibri"/>
                <w:b/>
                <w:bCs/>
                <w:snapToGrid/>
                <w:color w:val="000000"/>
                <w:kern w:val="24"/>
                <w:sz w:val="22"/>
                <w:szCs w:val="22"/>
                <w:lang w:val="es-ES"/>
              </w:rPr>
              <w:t>materias pendientes</w:t>
            </w:r>
            <w:r w:rsidRPr="00C369F3">
              <w:rPr>
                <w:rFonts w:ascii="Calibri" w:hAnsi="Calibri"/>
                <w:snapToGrid/>
                <w:color w:val="000000"/>
                <w:kern w:val="24"/>
                <w:sz w:val="22"/>
                <w:szCs w:val="22"/>
                <w:lang w:val="es-ES"/>
              </w:rPr>
              <w:t xml:space="preserve"> de cursos anteriores, teniendo en cuenta lo dispuesto en los artículos 13 y 36. </w:t>
            </w:r>
          </w:p>
        </w:tc>
        <w:tc>
          <w:tcPr>
            <w:tcW w:w="4253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12E87" w:rsidRPr="00C14903" w:rsidRDefault="00B44114" w:rsidP="00C14903">
            <w:pPr>
              <w:numPr>
                <w:ilvl w:val="0"/>
                <w:numId w:val="28"/>
              </w:numPr>
              <w:tabs>
                <w:tab w:val="left" w:pos="310"/>
              </w:tabs>
              <w:ind w:left="310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C14903">
              <w:rPr>
                <w:rFonts w:ascii="Calibri" w:hAnsi="Calibri" w:cs="Calibri"/>
                <w:sz w:val="22"/>
                <w:szCs w:val="22"/>
                <w:lang w:val="es-ES_tradnl"/>
              </w:rPr>
              <w:t>Se describe cómo debe ser el plan de refuerzo que debe seguir el alumnado con materias pendientes.</w:t>
            </w:r>
          </w:p>
          <w:p w:rsidR="00B44114" w:rsidRPr="00C14903" w:rsidRDefault="00B44114" w:rsidP="00B44114">
            <w:pPr>
              <w:numPr>
                <w:ilvl w:val="0"/>
                <w:numId w:val="28"/>
              </w:numPr>
              <w:tabs>
                <w:tab w:val="left" w:pos="310"/>
              </w:tabs>
              <w:ind w:left="310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C14903">
              <w:rPr>
                <w:rFonts w:ascii="Calibri" w:hAnsi="Calibri" w:cs="Calibri"/>
                <w:sz w:val="22"/>
                <w:szCs w:val="22"/>
                <w:lang w:val="es-ES_tradnl"/>
              </w:rPr>
              <w:t>Se establece cómo se realizará la revisión periódica de dicho plan.</w:t>
            </w:r>
          </w:p>
          <w:p w:rsidR="00B44114" w:rsidRPr="00762669" w:rsidRDefault="00B44114" w:rsidP="00B44114">
            <w:pPr>
              <w:numPr>
                <w:ilvl w:val="0"/>
                <w:numId w:val="28"/>
              </w:numPr>
              <w:tabs>
                <w:tab w:val="left" w:pos="310"/>
              </w:tabs>
              <w:ind w:left="31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C14903">
              <w:rPr>
                <w:rFonts w:ascii="Calibri" w:hAnsi="Calibri" w:cs="Calibri"/>
                <w:sz w:val="22"/>
                <w:szCs w:val="22"/>
                <w:lang w:val="es-ES_tradnl"/>
              </w:rPr>
              <w:t>Se determina el modo de evaluar la superación de dicho plan</w:t>
            </w:r>
            <w:r w:rsidR="009E5AE2">
              <w:rPr>
                <w:rFonts w:ascii="Calibri" w:hAnsi="Calibri" w:cs="Calibri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369F3" w:rsidRPr="00762669" w:rsidRDefault="00C369F3" w:rsidP="00F337EF">
            <w:pPr>
              <w:spacing w:after="58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369F3" w:rsidRPr="00762669" w:rsidRDefault="00C369F3" w:rsidP="00F337EF">
            <w:pPr>
              <w:spacing w:after="58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E12E87" w:rsidRPr="00762669" w:rsidTr="00C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2"/>
          <w:wAfter w:w="142" w:type="dxa"/>
          <w:trHeight w:val="9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12E87" w:rsidRPr="00762669" w:rsidRDefault="00E12E87" w:rsidP="00E12E87">
            <w:pPr>
              <w:spacing w:after="58"/>
              <w:jc w:val="center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762669">
              <w:rPr>
                <w:rFonts w:ascii="Verdana" w:hAnsi="Verdana"/>
                <w:sz w:val="22"/>
                <w:szCs w:val="22"/>
                <w:lang w:val="es-ES_tradnl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2E87" w:rsidRPr="00C14903" w:rsidRDefault="00E12E87" w:rsidP="00B44114">
            <w:pPr>
              <w:widowControl/>
              <w:spacing w:after="160" w:line="259" w:lineRule="auto"/>
              <w:ind w:left="20"/>
              <w:contextualSpacing/>
              <w:jc w:val="both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C14903">
              <w:rPr>
                <w:rFonts w:ascii="Calibri" w:hAnsi="Calibri" w:cs="Calibri"/>
                <w:snapToGrid/>
                <w:color w:val="000000"/>
                <w:kern w:val="24"/>
                <w:sz w:val="22"/>
                <w:szCs w:val="22"/>
                <w:lang w:val="es-ES"/>
              </w:rPr>
              <w:t xml:space="preserve">Los criterios para la </w:t>
            </w:r>
            <w:r w:rsidRPr="007F6C30">
              <w:rPr>
                <w:rFonts w:ascii="Calibri" w:hAnsi="Calibri" w:cs="Calibri"/>
                <w:b/>
                <w:bCs/>
                <w:snapToGrid/>
                <w:color w:val="000000"/>
                <w:kern w:val="24"/>
                <w:sz w:val="22"/>
                <w:szCs w:val="22"/>
                <w:lang w:val="es-ES"/>
              </w:rPr>
              <w:t>evaluación</w:t>
            </w:r>
            <w:r w:rsidRPr="00C14903">
              <w:rPr>
                <w:rFonts w:ascii="Calibri" w:hAnsi="Calibri" w:cs="Calibri"/>
                <w:snapToGrid/>
                <w:color w:val="000000"/>
                <w:kern w:val="24"/>
                <w:sz w:val="22"/>
                <w:szCs w:val="22"/>
                <w:lang w:val="es-ES"/>
              </w:rPr>
              <w:t xml:space="preserve"> del desarrollo de la</w:t>
            </w:r>
            <w:r w:rsidRPr="007F6C30">
              <w:rPr>
                <w:rFonts w:ascii="Calibri" w:hAnsi="Calibri" w:cs="Calibri"/>
                <w:b/>
                <w:bCs/>
                <w:snapToGrid/>
                <w:color w:val="000000"/>
                <w:kern w:val="24"/>
                <w:sz w:val="22"/>
                <w:szCs w:val="22"/>
                <w:lang w:val="es-ES"/>
              </w:rPr>
              <w:t xml:space="preserve"> programación</w:t>
            </w:r>
            <w:r w:rsidRPr="00C14903">
              <w:rPr>
                <w:rFonts w:ascii="Calibri" w:hAnsi="Calibri" w:cs="Calibri"/>
                <w:snapToGrid/>
                <w:color w:val="000000"/>
                <w:kern w:val="24"/>
                <w:sz w:val="22"/>
                <w:szCs w:val="22"/>
                <w:lang w:val="es-ES"/>
              </w:rPr>
              <w:t xml:space="preserve"> y de la </w:t>
            </w:r>
            <w:r w:rsidRPr="007F6C30">
              <w:rPr>
                <w:rFonts w:ascii="Calibri" w:hAnsi="Calibri" w:cs="Calibri"/>
                <w:b/>
                <w:bCs/>
                <w:snapToGrid/>
                <w:color w:val="000000"/>
                <w:kern w:val="24"/>
                <w:sz w:val="22"/>
                <w:szCs w:val="22"/>
                <w:lang w:val="es-ES"/>
              </w:rPr>
              <w:t>práctica docente</w:t>
            </w:r>
            <w:r w:rsidRPr="00C14903">
              <w:rPr>
                <w:rFonts w:ascii="Calibri" w:hAnsi="Calibri" w:cs="Calibri"/>
                <w:snapToGrid/>
                <w:color w:val="000000"/>
                <w:kern w:val="24"/>
                <w:sz w:val="22"/>
                <w:szCs w:val="22"/>
                <w:lang w:val="es-ES"/>
              </w:rPr>
              <w:t>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12E87" w:rsidRPr="00C14903" w:rsidRDefault="00E12E87" w:rsidP="006A038D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C14903">
              <w:rPr>
                <w:rFonts w:ascii="Calibri" w:hAnsi="Calibri" w:cs="Calibri"/>
                <w:sz w:val="22"/>
                <w:szCs w:val="22"/>
                <w:lang w:val="es-ES_tradnl"/>
              </w:rPr>
              <w:t>Se incluyen indicadores de logro</w:t>
            </w:r>
            <w:r w:rsidR="006A038D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 referidos a</w:t>
            </w:r>
            <w:r w:rsidR="009E5AE2">
              <w:rPr>
                <w:rFonts w:ascii="Calibri" w:hAnsi="Calibri" w:cs="Calibri"/>
                <w:sz w:val="22"/>
                <w:szCs w:val="22"/>
                <w:lang w:val="es-ES_tradnl"/>
              </w:rPr>
              <w:t>:</w:t>
            </w:r>
          </w:p>
          <w:p w:rsidR="00E12E87" w:rsidRPr="00C14903" w:rsidRDefault="00E12E87" w:rsidP="00B44114">
            <w:pPr>
              <w:widowControl/>
              <w:numPr>
                <w:ilvl w:val="0"/>
                <w:numId w:val="27"/>
              </w:numPr>
              <w:tabs>
                <w:tab w:val="left" w:pos="451"/>
              </w:tabs>
              <w:spacing w:line="259" w:lineRule="auto"/>
              <w:ind w:left="448" w:hanging="357"/>
              <w:jc w:val="both"/>
              <w:rPr>
                <w:rFonts w:ascii="Calibri" w:hAnsi="Calibri" w:cs="Calibri"/>
                <w:snapToGrid/>
                <w:color w:val="000000"/>
                <w:kern w:val="24"/>
                <w:sz w:val="22"/>
                <w:szCs w:val="22"/>
                <w:lang w:val="es-ES"/>
              </w:rPr>
            </w:pPr>
            <w:r w:rsidRPr="009E5AE2">
              <w:rPr>
                <w:rFonts w:ascii="Calibri" w:hAnsi="Calibri" w:cs="Calibri"/>
                <w:snapToGrid/>
                <w:kern w:val="24"/>
                <w:sz w:val="22"/>
                <w:szCs w:val="22"/>
                <w:lang w:val="es-ES"/>
              </w:rPr>
              <w:t>Resultados de</w:t>
            </w:r>
            <w:r w:rsidRPr="00C14903">
              <w:rPr>
                <w:rFonts w:ascii="Calibri" w:hAnsi="Calibri" w:cs="Calibri"/>
                <w:snapToGrid/>
                <w:color w:val="000000"/>
                <w:kern w:val="24"/>
                <w:sz w:val="22"/>
                <w:szCs w:val="22"/>
                <w:lang w:val="es-ES"/>
              </w:rPr>
              <w:t xml:space="preserve"> la evaluación en cada una de las materias y ámbitos. </w:t>
            </w:r>
          </w:p>
          <w:p w:rsidR="00E12E87" w:rsidRPr="00C14903" w:rsidRDefault="00E12E87" w:rsidP="00B44114">
            <w:pPr>
              <w:widowControl/>
              <w:numPr>
                <w:ilvl w:val="0"/>
                <w:numId w:val="27"/>
              </w:numPr>
              <w:tabs>
                <w:tab w:val="left" w:pos="451"/>
              </w:tabs>
              <w:spacing w:line="259" w:lineRule="auto"/>
              <w:ind w:left="448" w:hanging="357"/>
              <w:jc w:val="both"/>
              <w:rPr>
                <w:rFonts w:ascii="Calibri" w:hAnsi="Calibri" w:cs="Calibri"/>
                <w:snapToGrid/>
                <w:color w:val="000000"/>
                <w:kern w:val="24"/>
                <w:sz w:val="22"/>
                <w:szCs w:val="22"/>
                <w:lang w:val="es-ES"/>
              </w:rPr>
            </w:pPr>
            <w:r w:rsidRPr="00C14903">
              <w:rPr>
                <w:rFonts w:ascii="Calibri" w:hAnsi="Calibri" w:cs="Calibri"/>
                <w:snapToGrid/>
                <w:color w:val="000000"/>
                <w:kern w:val="24"/>
                <w:sz w:val="22"/>
                <w:szCs w:val="22"/>
                <w:lang w:val="es-ES"/>
              </w:rPr>
              <w:t xml:space="preserve">Adecuación de los materiales y recursos didácticos, y la distribución de espacios y tiempos a los métodos didácticos y pedagógicos utilizados. </w:t>
            </w:r>
          </w:p>
          <w:p w:rsidR="00E12E87" w:rsidRPr="00C14903" w:rsidRDefault="00E12E87" w:rsidP="00B44114">
            <w:pPr>
              <w:widowControl/>
              <w:numPr>
                <w:ilvl w:val="0"/>
                <w:numId w:val="27"/>
              </w:numPr>
              <w:tabs>
                <w:tab w:val="left" w:pos="451"/>
              </w:tabs>
              <w:spacing w:line="259" w:lineRule="auto"/>
              <w:ind w:left="448" w:hanging="357"/>
              <w:jc w:val="both"/>
              <w:rPr>
                <w:rFonts w:ascii="Calibri" w:hAnsi="Calibri" w:cs="Calibri"/>
                <w:snapToGrid/>
                <w:color w:val="000000"/>
                <w:kern w:val="24"/>
                <w:sz w:val="22"/>
                <w:szCs w:val="22"/>
                <w:lang w:val="es-ES"/>
              </w:rPr>
            </w:pPr>
            <w:r w:rsidRPr="00C14903">
              <w:rPr>
                <w:rFonts w:ascii="Calibri" w:hAnsi="Calibri" w:cs="Calibri"/>
                <w:snapToGrid/>
                <w:color w:val="000000"/>
                <w:kern w:val="24"/>
                <w:sz w:val="22"/>
                <w:szCs w:val="22"/>
                <w:lang w:val="es-ES"/>
              </w:rPr>
              <w:t xml:space="preserve">Contribución de los métodos didácticos y pedagógicos a la mejora del clima de aula y de centro. </w:t>
            </w:r>
          </w:p>
          <w:p w:rsidR="00E12E87" w:rsidRPr="00C14903" w:rsidRDefault="00E12E87" w:rsidP="00B44114">
            <w:pPr>
              <w:widowControl/>
              <w:numPr>
                <w:ilvl w:val="0"/>
                <w:numId w:val="27"/>
              </w:numPr>
              <w:tabs>
                <w:tab w:val="left" w:pos="451"/>
              </w:tabs>
              <w:spacing w:line="259" w:lineRule="auto"/>
              <w:ind w:left="448" w:hanging="357"/>
              <w:jc w:val="both"/>
              <w:rPr>
                <w:rFonts w:ascii="Calibri" w:hAnsi="Calibri" w:cs="Calibri"/>
                <w:snapToGrid/>
                <w:sz w:val="22"/>
                <w:szCs w:val="22"/>
                <w:lang w:val="es-ES"/>
              </w:rPr>
            </w:pPr>
            <w:r w:rsidRPr="00C14903">
              <w:rPr>
                <w:rFonts w:ascii="Calibri" w:hAnsi="Calibri" w:cs="Calibri"/>
                <w:snapToGrid/>
                <w:color w:val="000000"/>
                <w:kern w:val="24"/>
                <w:sz w:val="22"/>
                <w:szCs w:val="22"/>
                <w:lang w:val="es-ES"/>
              </w:rPr>
              <w:t xml:space="preserve">Eficacia de las medidas de atención a la diversidad que se han implantado en el curso.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12E87" w:rsidRPr="00762669" w:rsidRDefault="00E12E87" w:rsidP="00E12E87">
            <w:pPr>
              <w:spacing w:after="58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12E87" w:rsidRPr="00762669" w:rsidRDefault="00E12E87" w:rsidP="00E12E87">
            <w:pPr>
              <w:spacing w:after="58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</w:tc>
      </w:tr>
      <w:tr w:rsidR="00003A2B" w:rsidRPr="00762669" w:rsidTr="00C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3"/>
          <w:wAfter w:w="481" w:type="dxa"/>
        </w:trPr>
        <w:tc>
          <w:tcPr>
            <w:tcW w:w="567" w:type="dxa"/>
            <w:vAlign w:val="center"/>
          </w:tcPr>
          <w:p w:rsidR="00003A2B" w:rsidRPr="00762669" w:rsidRDefault="00003A2B" w:rsidP="00003A2B">
            <w:pPr>
              <w:spacing w:after="58"/>
              <w:jc w:val="center"/>
              <w:rPr>
                <w:rFonts w:ascii="Verdana" w:hAnsi="Verdana"/>
                <w:b/>
                <w:sz w:val="22"/>
                <w:szCs w:val="22"/>
                <w:u w:val="single"/>
                <w:lang w:val="es-ES_tradnl"/>
              </w:rPr>
            </w:pPr>
          </w:p>
        </w:tc>
        <w:tc>
          <w:tcPr>
            <w:tcW w:w="7369" w:type="dxa"/>
            <w:gridSpan w:val="4"/>
            <w:vAlign w:val="center"/>
          </w:tcPr>
          <w:p w:rsidR="00003A2B" w:rsidRPr="00762669" w:rsidRDefault="00003A2B" w:rsidP="00003A2B">
            <w:pPr>
              <w:spacing w:after="58"/>
              <w:jc w:val="center"/>
              <w:rPr>
                <w:rFonts w:ascii="Verdana" w:hAnsi="Verdana"/>
                <w:b/>
                <w:sz w:val="22"/>
                <w:szCs w:val="22"/>
                <w:u w:val="single"/>
                <w:lang w:val="es-ES_tradnl"/>
              </w:rPr>
            </w:pPr>
          </w:p>
        </w:tc>
        <w:tc>
          <w:tcPr>
            <w:tcW w:w="3304" w:type="dxa"/>
            <w:gridSpan w:val="3"/>
            <w:vAlign w:val="center"/>
          </w:tcPr>
          <w:p w:rsidR="00003A2B" w:rsidRPr="00762669" w:rsidRDefault="00003A2B" w:rsidP="00003A2B">
            <w:pPr>
              <w:spacing w:after="58"/>
              <w:jc w:val="center"/>
              <w:rPr>
                <w:rFonts w:ascii="Verdana" w:hAnsi="Verdana"/>
                <w:b/>
                <w:sz w:val="22"/>
                <w:szCs w:val="22"/>
                <w:u w:val="single"/>
                <w:lang w:val="es-ES_tradnl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003A2B" w:rsidRPr="00762669" w:rsidRDefault="00003A2B" w:rsidP="00003A2B">
            <w:pPr>
              <w:spacing w:after="58"/>
              <w:jc w:val="center"/>
              <w:rPr>
                <w:rFonts w:ascii="Verdana" w:hAnsi="Verdana"/>
                <w:b/>
                <w:sz w:val="22"/>
                <w:szCs w:val="22"/>
                <w:u w:val="single"/>
                <w:lang w:val="es-ES_tradnl"/>
              </w:rPr>
            </w:pPr>
          </w:p>
        </w:tc>
      </w:tr>
      <w:tr w:rsidR="003A1348" w:rsidRPr="00762669" w:rsidTr="00CE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2"/>
          <w:wAfter w:w="142" w:type="dxa"/>
          <w:trHeight w:val="2057"/>
        </w:trPr>
        <w:tc>
          <w:tcPr>
            <w:tcW w:w="14884" w:type="dxa"/>
            <w:gridSpan w:val="11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1348" w:rsidRPr="00762669" w:rsidRDefault="00003A2B">
            <w:pPr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  <w:r w:rsidRPr="00762669">
              <w:rPr>
                <w:rFonts w:ascii="Verdana" w:hAnsi="Verdana"/>
                <w:b/>
                <w:sz w:val="22"/>
                <w:szCs w:val="22"/>
                <w:lang w:val="es-ES_tradnl"/>
              </w:rPr>
              <w:t>PROPUESTAS</w:t>
            </w:r>
          </w:p>
          <w:p w:rsidR="003A1348" w:rsidRDefault="003A1348" w:rsidP="00B44114">
            <w:pPr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B44114" w:rsidRPr="00762669" w:rsidRDefault="00B44114" w:rsidP="00B44114">
            <w:pPr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</w:tc>
      </w:tr>
    </w:tbl>
    <w:p w:rsidR="003A1348" w:rsidRPr="00762669" w:rsidRDefault="003A1348" w:rsidP="003D040C">
      <w:pPr>
        <w:rPr>
          <w:rFonts w:ascii="Verdana" w:hAnsi="Verdana"/>
          <w:b/>
          <w:sz w:val="22"/>
          <w:szCs w:val="22"/>
          <w:lang w:val="es-ES_tradnl"/>
        </w:rPr>
      </w:pPr>
    </w:p>
    <w:p w:rsidR="003A1348" w:rsidRPr="00762669" w:rsidRDefault="00B44114" w:rsidP="00D22376">
      <w:pPr>
        <w:tabs>
          <w:tab w:val="left" w:pos="-1440"/>
        </w:tabs>
        <w:ind w:left="10080" w:hanging="10080"/>
        <w:jc w:val="center"/>
        <w:rPr>
          <w:rFonts w:ascii="Verdana" w:hAnsi="Verdana"/>
          <w:sz w:val="22"/>
          <w:szCs w:val="22"/>
          <w:lang w:val="es-ES_tradnl"/>
        </w:rPr>
      </w:pPr>
      <w:r>
        <w:rPr>
          <w:rFonts w:ascii="Verdana" w:hAnsi="Verdana"/>
          <w:sz w:val="22"/>
          <w:szCs w:val="22"/>
          <w:lang w:val="es-ES_tradnl"/>
        </w:rPr>
        <w:lastRenderedPageBreak/>
        <w:t>____________</w:t>
      </w:r>
      <w:r w:rsidR="003A1348" w:rsidRPr="00762669">
        <w:rPr>
          <w:rFonts w:ascii="Verdana" w:hAnsi="Verdana"/>
          <w:sz w:val="22"/>
          <w:szCs w:val="22"/>
          <w:lang w:val="es-ES_tradnl"/>
        </w:rPr>
        <w:t xml:space="preserve">, a </w:t>
      </w:r>
      <w:r w:rsidR="00D22376">
        <w:rPr>
          <w:rFonts w:ascii="Verdana" w:hAnsi="Verdana"/>
          <w:sz w:val="22"/>
          <w:szCs w:val="22"/>
          <w:lang w:val="es-ES_tradnl"/>
        </w:rPr>
        <w:t>_____</w:t>
      </w:r>
      <w:r w:rsidR="00DE23F8" w:rsidRPr="00762669">
        <w:rPr>
          <w:rFonts w:ascii="Verdana" w:hAnsi="Verdana"/>
          <w:sz w:val="22"/>
          <w:szCs w:val="22"/>
          <w:lang w:val="es-ES_tradnl"/>
        </w:rPr>
        <w:t xml:space="preserve"> </w:t>
      </w:r>
      <w:r w:rsidR="003A1348" w:rsidRPr="00762669">
        <w:rPr>
          <w:rFonts w:ascii="Verdana" w:hAnsi="Verdana"/>
          <w:sz w:val="22"/>
          <w:szCs w:val="22"/>
          <w:lang w:val="es-ES_tradnl"/>
        </w:rPr>
        <w:t>de</w:t>
      </w:r>
      <w:r w:rsidR="00DE23F8" w:rsidRPr="00762669">
        <w:rPr>
          <w:rFonts w:ascii="Verdana" w:hAnsi="Verdana"/>
          <w:sz w:val="22"/>
          <w:szCs w:val="22"/>
          <w:lang w:val="es-ES_tradnl"/>
        </w:rPr>
        <w:t xml:space="preserve"> </w:t>
      </w:r>
      <w:r w:rsidR="00D22376">
        <w:rPr>
          <w:rFonts w:ascii="Verdana" w:hAnsi="Verdana"/>
          <w:sz w:val="22"/>
          <w:szCs w:val="22"/>
          <w:lang w:val="es-ES_tradnl"/>
        </w:rPr>
        <w:t>______________</w:t>
      </w:r>
      <w:r w:rsidR="003A1348" w:rsidRPr="00762669">
        <w:rPr>
          <w:rFonts w:ascii="Verdana" w:hAnsi="Verdana"/>
          <w:sz w:val="22"/>
          <w:szCs w:val="22"/>
          <w:lang w:val="es-ES_tradnl"/>
        </w:rPr>
        <w:t xml:space="preserve"> de </w:t>
      </w:r>
      <w:r w:rsidR="00D22376">
        <w:rPr>
          <w:rFonts w:ascii="Verdana" w:hAnsi="Verdana"/>
          <w:sz w:val="22"/>
          <w:szCs w:val="22"/>
          <w:lang w:val="es-ES_tradnl"/>
        </w:rPr>
        <w:t>____</w:t>
      </w:r>
    </w:p>
    <w:p w:rsidR="003A1348" w:rsidRPr="00762669" w:rsidRDefault="003A1348">
      <w:pPr>
        <w:tabs>
          <w:tab w:val="left" w:pos="-1440"/>
        </w:tabs>
        <w:ind w:left="10080" w:hanging="10080"/>
        <w:rPr>
          <w:rFonts w:ascii="Verdana" w:hAnsi="Verdana"/>
          <w:sz w:val="22"/>
          <w:szCs w:val="22"/>
          <w:lang w:val="es-ES_tradnl"/>
        </w:rPr>
      </w:pPr>
    </w:p>
    <w:p w:rsidR="003A1348" w:rsidRPr="00762669" w:rsidRDefault="00B44114" w:rsidP="00D22376">
      <w:pPr>
        <w:tabs>
          <w:tab w:val="left" w:pos="-1440"/>
        </w:tabs>
        <w:ind w:left="10080" w:hanging="10080"/>
        <w:jc w:val="center"/>
        <w:rPr>
          <w:rFonts w:ascii="Verdana" w:hAnsi="Verdana"/>
          <w:sz w:val="22"/>
          <w:szCs w:val="22"/>
          <w:lang w:val="es-ES_tradnl"/>
        </w:rPr>
      </w:pPr>
      <w:r>
        <w:rPr>
          <w:rFonts w:ascii="Verdana" w:hAnsi="Verdana"/>
          <w:sz w:val="22"/>
          <w:szCs w:val="22"/>
          <w:lang w:val="es-ES_tradnl"/>
        </w:rPr>
        <w:t>El/La j</w:t>
      </w:r>
      <w:r w:rsidR="00DE23F8" w:rsidRPr="00762669">
        <w:rPr>
          <w:rFonts w:ascii="Verdana" w:hAnsi="Verdana"/>
          <w:sz w:val="22"/>
          <w:szCs w:val="22"/>
          <w:lang w:val="es-ES_tradnl"/>
        </w:rPr>
        <w:t>efe/jefa de Departamento</w:t>
      </w:r>
      <w:r w:rsidR="006A038D">
        <w:rPr>
          <w:rFonts w:ascii="Verdana" w:hAnsi="Verdana"/>
          <w:sz w:val="22"/>
          <w:szCs w:val="22"/>
          <w:lang w:val="es-ES_tradnl"/>
        </w:rPr>
        <w:t xml:space="preserve"> de ________________</w:t>
      </w:r>
    </w:p>
    <w:p w:rsidR="003A1348" w:rsidRPr="00762669" w:rsidRDefault="003A1348" w:rsidP="00D22376">
      <w:pPr>
        <w:tabs>
          <w:tab w:val="left" w:pos="-1440"/>
        </w:tabs>
        <w:ind w:left="10080" w:hanging="10080"/>
        <w:jc w:val="center"/>
        <w:rPr>
          <w:rFonts w:ascii="Verdana" w:hAnsi="Verdana"/>
          <w:sz w:val="22"/>
          <w:szCs w:val="22"/>
          <w:lang w:val="es-ES_tradnl"/>
        </w:rPr>
      </w:pPr>
    </w:p>
    <w:p w:rsidR="003A1348" w:rsidRPr="00762669" w:rsidRDefault="003A1348" w:rsidP="00D22376">
      <w:pPr>
        <w:tabs>
          <w:tab w:val="left" w:pos="-1440"/>
        </w:tabs>
        <w:ind w:left="10080" w:hanging="10080"/>
        <w:jc w:val="center"/>
        <w:rPr>
          <w:rFonts w:ascii="Verdana" w:hAnsi="Verdana"/>
          <w:sz w:val="22"/>
          <w:szCs w:val="22"/>
          <w:lang w:val="es-ES_tradnl"/>
        </w:rPr>
      </w:pPr>
    </w:p>
    <w:p w:rsidR="00ED5EB0" w:rsidRPr="006A038D" w:rsidRDefault="006A038D" w:rsidP="00D22376">
      <w:pPr>
        <w:tabs>
          <w:tab w:val="left" w:pos="-1440"/>
        </w:tabs>
        <w:ind w:left="10080" w:hanging="10080"/>
        <w:jc w:val="center"/>
        <w:rPr>
          <w:rFonts w:ascii="Verdana" w:hAnsi="Verdana"/>
          <w:i/>
          <w:iCs/>
          <w:sz w:val="22"/>
          <w:szCs w:val="22"/>
          <w:lang w:val="es-ES_tradnl"/>
        </w:rPr>
      </w:pPr>
      <w:r w:rsidRPr="006A038D">
        <w:rPr>
          <w:rFonts w:ascii="Verdana" w:hAnsi="Verdana"/>
          <w:i/>
          <w:iCs/>
          <w:sz w:val="22"/>
          <w:szCs w:val="22"/>
          <w:lang w:val="es-ES_tradnl"/>
        </w:rPr>
        <w:t>(Nombre del firmante)</w:t>
      </w:r>
    </w:p>
    <w:p w:rsidR="00021EDB" w:rsidRPr="00762669" w:rsidRDefault="00021EDB" w:rsidP="00B1528E">
      <w:pPr>
        <w:tabs>
          <w:tab w:val="left" w:pos="-1440"/>
        </w:tabs>
        <w:ind w:left="10080" w:hanging="10080"/>
        <w:rPr>
          <w:rFonts w:ascii="Verdana" w:hAnsi="Verdana"/>
          <w:sz w:val="22"/>
          <w:szCs w:val="22"/>
          <w:lang w:val="es-ES_tradnl"/>
        </w:rPr>
      </w:pPr>
    </w:p>
    <w:p w:rsidR="00021EDB" w:rsidRPr="00762669" w:rsidRDefault="00021EDB" w:rsidP="00B1528E">
      <w:pPr>
        <w:tabs>
          <w:tab w:val="left" w:pos="-1440"/>
        </w:tabs>
        <w:ind w:left="10080" w:hanging="10080"/>
        <w:rPr>
          <w:rFonts w:ascii="Verdana" w:hAnsi="Verdana"/>
          <w:sz w:val="22"/>
          <w:szCs w:val="22"/>
          <w:lang w:val="es-ES_tradnl"/>
        </w:rPr>
      </w:pPr>
    </w:p>
    <w:sectPr w:rsidR="00021EDB" w:rsidRPr="00762669" w:rsidSect="00A66E23">
      <w:endnotePr>
        <w:numFmt w:val="decimal"/>
      </w:endnotePr>
      <w:pgSz w:w="16832" w:h="11900" w:orient="landscape"/>
      <w:pgMar w:top="567" w:right="851" w:bottom="567" w:left="85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9FE" w:rsidRDefault="00E149FE">
      <w:r>
        <w:separator/>
      </w:r>
    </w:p>
  </w:endnote>
  <w:endnote w:type="continuationSeparator" w:id="0">
    <w:p w:rsidR="00E149FE" w:rsidRDefault="00E1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9FE" w:rsidRDefault="00E149FE">
      <w:r>
        <w:separator/>
      </w:r>
    </w:p>
  </w:footnote>
  <w:footnote w:type="continuationSeparator" w:id="0">
    <w:p w:rsidR="00E149FE" w:rsidRDefault="00E14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783B"/>
    <w:multiLevelType w:val="hybridMultilevel"/>
    <w:tmpl w:val="9B04848C"/>
    <w:lvl w:ilvl="0" w:tplc="FC26D2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F113C"/>
    <w:multiLevelType w:val="hybridMultilevel"/>
    <w:tmpl w:val="A688303A"/>
    <w:lvl w:ilvl="0" w:tplc="5A8E591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A7CD0"/>
    <w:multiLevelType w:val="hybridMultilevel"/>
    <w:tmpl w:val="0994CAD2"/>
    <w:lvl w:ilvl="0" w:tplc="5A8E591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713F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83B1ECB"/>
    <w:multiLevelType w:val="hybridMultilevel"/>
    <w:tmpl w:val="03EE2A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0C6ECD"/>
    <w:multiLevelType w:val="hybridMultilevel"/>
    <w:tmpl w:val="EDBE4774"/>
    <w:lvl w:ilvl="0" w:tplc="FC26D2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60853"/>
    <w:multiLevelType w:val="hybridMultilevel"/>
    <w:tmpl w:val="F2E28066"/>
    <w:lvl w:ilvl="0" w:tplc="FC26D2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E53F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1997730"/>
    <w:multiLevelType w:val="hybridMultilevel"/>
    <w:tmpl w:val="5AEA2782"/>
    <w:lvl w:ilvl="0" w:tplc="FC26D2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0413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8EB60B3"/>
    <w:multiLevelType w:val="hybridMultilevel"/>
    <w:tmpl w:val="1F240192"/>
    <w:lvl w:ilvl="0" w:tplc="B9801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8E59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5ACA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8416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7A2D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2A6D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820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366B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2C8A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7D423B"/>
    <w:multiLevelType w:val="hybridMultilevel"/>
    <w:tmpl w:val="1480E94A"/>
    <w:lvl w:ilvl="0" w:tplc="5A8E591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702E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DB32D93"/>
    <w:multiLevelType w:val="hybridMultilevel"/>
    <w:tmpl w:val="2DF8054E"/>
    <w:lvl w:ilvl="0" w:tplc="F78A30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A10D3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B09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014FA8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760593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78C851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DF83CB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51AE1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450219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152CC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37A6F0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5E64BA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91B51A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34F3B9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C160622"/>
    <w:multiLevelType w:val="hybridMultilevel"/>
    <w:tmpl w:val="E976DC78"/>
    <w:lvl w:ilvl="0" w:tplc="FC26D2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2494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EBA479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BFA2868"/>
    <w:multiLevelType w:val="hybridMultilevel"/>
    <w:tmpl w:val="B5FCF258"/>
    <w:lvl w:ilvl="0" w:tplc="FC26D2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365B9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FE1490F"/>
    <w:multiLevelType w:val="hybridMultilevel"/>
    <w:tmpl w:val="F374391C"/>
    <w:lvl w:ilvl="0" w:tplc="5A8E591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4541B"/>
    <w:multiLevelType w:val="singleLevel"/>
    <w:tmpl w:val="B22E16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abstractNum w:abstractNumId="26" w15:restartNumberingAfterBreak="0">
    <w:nsid w:val="76C12213"/>
    <w:multiLevelType w:val="hybridMultilevel"/>
    <w:tmpl w:val="F788B1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D30D5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3"/>
  </w:num>
  <w:num w:numId="2">
    <w:abstractNumId w:val="17"/>
  </w:num>
  <w:num w:numId="3">
    <w:abstractNumId w:val="7"/>
  </w:num>
  <w:num w:numId="4">
    <w:abstractNumId w:val="3"/>
  </w:num>
  <w:num w:numId="5">
    <w:abstractNumId w:val="25"/>
  </w:num>
  <w:num w:numId="6">
    <w:abstractNumId w:val="27"/>
  </w:num>
  <w:num w:numId="7">
    <w:abstractNumId w:val="18"/>
  </w:num>
  <w:num w:numId="8">
    <w:abstractNumId w:val="27"/>
  </w:num>
  <w:num w:numId="9">
    <w:abstractNumId w:val="16"/>
  </w:num>
  <w:num w:numId="10">
    <w:abstractNumId w:val="15"/>
  </w:num>
  <w:num w:numId="11">
    <w:abstractNumId w:val="20"/>
  </w:num>
  <w:num w:numId="12">
    <w:abstractNumId w:val="9"/>
  </w:num>
  <w:num w:numId="13">
    <w:abstractNumId w:val="12"/>
  </w:num>
  <w:num w:numId="14">
    <w:abstractNumId w:val="21"/>
  </w:num>
  <w:num w:numId="15">
    <w:abstractNumId w:val="26"/>
  </w:num>
  <w:num w:numId="16">
    <w:abstractNumId w:val="4"/>
  </w:num>
  <w:num w:numId="17">
    <w:abstractNumId w:val="10"/>
  </w:num>
  <w:num w:numId="18">
    <w:abstractNumId w:val="2"/>
  </w:num>
  <w:num w:numId="19">
    <w:abstractNumId w:val="24"/>
  </w:num>
  <w:num w:numId="20">
    <w:abstractNumId w:val="11"/>
  </w:num>
  <w:num w:numId="21">
    <w:abstractNumId w:val="1"/>
  </w:num>
  <w:num w:numId="22">
    <w:abstractNumId w:val="13"/>
  </w:num>
  <w:num w:numId="23">
    <w:abstractNumId w:val="8"/>
  </w:num>
  <w:num w:numId="24">
    <w:abstractNumId w:val="22"/>
  </w:num>
  <w:num w:numId="25">
    <w:abstractNumId w:val="6"/>
  </w:num>
  <w:num w:numId="26">
    <w:abstractNumId w:val="0"/>
  </w:num>
  <w:num w:numId="27">
    <w:abstractNumId w:val="5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48"/>
    <w:rsid w:val="000031FE"/>
    <w:rsid w:val="00003A2B"/>
    <w:rsid w:val="00021EDB"/>
    <w:rsid w:val="000423F8"/>
    <w:rsid w:val="000427B6"/>
    <w:rsid w:val="0005547A"/>
    <w:rsid w:val="00055877"/>
    <w:rsid w:val="0007084C"/>
    <w:rsid w:val="000A683E"/>
    <w:rsid w:val="000C2D99"/>
    <w:rsid w:val="000C4149"/>
    <w:rsid w:val="00106328"/>
    <w:rsid w:val="00150A2C"/>
    <w:rsid w:val="00195619"/>
    <w:rsid w:val="001D2272"/>
    <w:rsid w:val="001D3384"/>
    <w:rsid w:val="001E0C2E"/>
    <w:rsid w:val="0028739F"/>
    <w:rsid w:val="00287D04"/>
    <w:rsid w:val="00291B40"/>
    <w:rsid w:val="002B6C9C"/>
    <w:rsid w:val="002B6DC5"/>
    <w:rsid w:val="002C34EC"/>
    <w:rsid w:val="00357866"/>
    <w:rsid w:val="0038736D"/>
    <w:rsid w:val="003A1348"/>
    <w:rsid w:val="003D040C"/>
    <w:rsid w:val="003D0707"/>
    <w:rsid w:val="003F5D89"/>
    <w:rsid w:val="00490AC4"/>
    <w:rsid w:val="0053129E"/>
    <w:rsid w:val="00593E6B"/>
    <w:rsid w:val="005A7908"/>
    <w:rsid w:val="00630C9A"/>
    <w:rsid w:val="006351CB"/>
    <w:rsid w:val="006569CE"/>
    <w:rsid w:val="006A038D"/>
    <w:rsid w:val="00731414"/>
    <w:rsid w:val="00737E09"/>
    <w:rsid w:val="00751159"/>
    <w:rsid w:val="00762669"/>
    <w:rsid w:val="007710CC"/>
    <w:rsid w:val="00777796"/>
    <w:rsid w:val="007B11A4"/>
    <w:rsid w:val="007E7917"/>
    <w:rsid w:val="007F6C30"/>
    <w:rsid w:val="00803576"/>
    <w:rsid w:val="0081536A"/>
    <w:rsid w:val="0084614F"/>
    <w:rsid w:val="008537E3"/>
    <w:rsid w:val="00864E3A"/>
    <w:rsid w:val="008712B2"/>
    <w:rsid w:val="008C20C5"/>
    <w:rsid w:val="008D7B0B"/>
    <w:rsid w:val="00912FCA"/>
    <w:rsid w:val="0093082A"/>
    <w:rsid w:val="00944546"/>
    <w:rsid w:val="009B6CF8"/>
    <w:rsid w:val="009E5AE2"/>
    <w:rsid w:val="00A4141D"/>
    <w:rsid w:val="00A66E23"/>
    <w:rsid w:val="00B1528E"/>
    <w:rsid w:val="00B315D6"/>
    <w:rsid w:val="00B32DF2"/>
    <w:rsid w:val="00B44114"/>
    <w:rsid w:val="00B67775"/>
    <w:rsid w:val="00B90315"/>
    <w:rsid w:val="00B9514B"/>
    <w:rsid w:val="00BC1121"/>
    <w:rsid w:val="00BC38C1"/>
    <w:rsid w:val="00BE76CA"/>
    <w:rsid w:val="00BF58A4"/>
    <w:rsid w:val="00C07691"/>
    <w:rsid w:val="00C14903"/>
    <w:rsid w:val="00C369F3"/>
    <w:rsid w:val="00C62D84"/>
    <w:rsid w:val="00C7226B"/>
    <w:rsid w:val="00CC178B"/>
    <w:rsid w:val="00CC5901"/>
    <w:rsid w:val="00CE150A"/>
    <w:rsid w:val="00D03F4D"/>
    <w:rsid w:val="00D22376"/>
    <w:rsid w:val="00D57546"/>
    <w:rsid w:val="00D822C5"/>
    <w:rsid w:val="00D86AF0"/>
    <w:rsid w:val="00DE23F8"/>
    <w:rsid w:val="00E11267"/>
    <w:rsid w:val="00E12E87"/>
    <w:rsid w:val="00E149FE"/>
    <w:rsid w:val="00E15B5E"/>
    <w:rsid w:val="00E15B7B"/>
    <w:rsid w:val="00E47D63"/>
    <w:rsid w:val="00E93AEA"/>
    <w:rsid w:val="00EA56BD"/>
    <w:rsid w:val="00ED5EB0"/>
    <w:rsid w:val="00F01A52"/>
    <w:rsid w:val="00F337EF"/>
    <w:rsid w:val="00F97074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916415C"/>
  <w15:chartTrackingRefBased/>
  <w15:docId w15:val="{753D68FD-639B-4152-84DE-0306F7D8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spacing w:after="58"/>
      <w:jc w:val="center"/>
      <w:outlineLvl w:val="0"/>
    </w:pPr>
    <w:rPr>
      <w:sz w:val="20"/>
      <w:lang w:val="es-ES_tradnl"/>
    </w:rPr>
  </w:style>
  <w:style w:type="paragraph" w:styleId="Ttulo2">
    <w:name w:val="heading 2"/>
    <w:basedOn w:val="Normal"/>
    <w:next w:val="Normal"/>
    <w:qFormat/>
    <w:pPr>
      <w:keepNext/>
      <w:spacing w:after="58"/>
      <w:jc w:val="center"/>
      <w:outlineLvl w:val="1"/>
    </w:pPr>
    <w:rPr>
      <w:b/>
      <w:sz w:val="20"/>
      <w:u w:val="single"/>
      <w:lang w:val="es-ES_tradnl"/>
    </w:rPr>
  </w:style>
  <w:style w:type="paragraph" w:styleId="Ttulo3">
    <w:name w:val="heading 3"/>
    <w:basedOn w:val="Normal"/>
    <w:next w:val="Normal"/>
    <w:qFormat/>
    <w:pPr>
      <w:keepNext/>
      <w:spacing w:after="58"/>
      <w:jc w:val="center"/>
      <w:outlineLvl w:val="2"/>
    </w:pPr>
    <w:rPr>
      <w:b/>
      <w:sz w:val="20"/>
      <w:lang w:val="es-ES_tradn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lang w:val="es-ES_tradnl"/>
    </w:rPr>
  </w:style>
  <w:style w:type="paragraph" w:styleId="Ttulo5">
    <w:name w:val="heading 5"/>
    <w:basedOn w:val="Normal"/>
    <w:next w:val="Normal"/>
    <w:qFormat/>
    <w:pPr>
      <w:keepNext/>
      <w:spacing w:after="58"/>
      <w:outlineLvl w:val="4"/>
    </w:pPr>
    <w:rPr>
      <w:b/>
      <w:sz w:val="20"/>
      <w:lang w:val="es-ES_tradnl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Refdenotaalpie">
    <w:name w:val="footnote reference"/>
    <w:semiHidden/>
  </w:style>
  <w:style w:type="paragraph" w:styleId="Textodeglobo">
    <w:name w:val="Balloon Text"/>
    <w:basedOn w:val="Normal"/>
    <w:semiHidden/>
    <w:rsid w:val="00ED5EB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8D7B0B"/>
    <w:rPr>
      <w:sz w:val="20"/>
    </w:rPr>
  </w:style>
  <w:style w:type="paragraph" w:styleId="Mapadeldocumento">
    <w:name w:val="Document Map"/>
    <w:basedOn w:val="Normal"/>
    <w:semiHidden/>
    <w:rsid w:val="00021EDB"/>
    <w:pPr>
      <w:shd w:val="clear" w:color="auto" w:fill="000080"/>
    </w:pPr>
    <w:rPr>
      <w:rFonts w:ascii="Tahoma" w:hAnsi="Tahoma" w:cs="Tahoma"/>
      <w:sz w:val="20"/>
    </w:rPr>
  </w:style>
  <w:style w:type="paragraph" w:styleId="Prrafodelista">
    <w:name w:val="List Paragraph"/>
    <w:basedOn w:val="Normal"/>
    <w:uiPriority w:val="34"/>
    <w:qFormat/>
    <w:rsid w:val="00864E3A"/>
    <w:pPr>
      <w:widowControl/>
      <w:ind w:left="720"/>
      <w:contextualSpacing/>
    </w:pPr>
    <w:rPr>
      <w:snapToGrid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864E3A"/>
    <w:pPr>
      <w:widowControl/>
      <w:spacing w:before="100" w:beforeAutospacing="1" w:after="100" w:afterAutospacing="1"/>
    </w:pPr>
    <w:rPr>
      <w:snapToGrid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8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837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</vt:lpstr>
    </vt:vector>
  </TitlesOfParts>
  <Company> 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a:calle.*</dc:creator>
  <cp:keywords/>
  <dc:description/>
  <cp:lastModifiedBy>Bandrés Moro María Cristina</cp:lastModifiedBy>
  <cp:revision>3</cp:revision>
  <cp:lastPrinted>2023-03-14T08:39:00Z</cp:lastPrinted>
  <dcterms:created xsi:type="dcterms:W3CDTF">2023-08-23T07:22:00Z</dcterms:created>
  <dcterms:modified xsi:type="dcterms:W3CDTF">2023-08-23T07:25:00Z</dcterms:modified>
</cp:coreProperties>
</file>